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01" w:rsidRPr="00C324F5" w:rsidRDefault="00427B01" w:rsidP="00427B01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</w:pPr>
      <w:r w:rsidRPr="00C324F5"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  <w:t>Egídio Viganò</w:t>
      </w:r>
    </w:p>
    <w:p w:rsidR="00427B01" w:rsidRPr="00C324F5" w:rsidRDefault="00427B01" w:rsidP="00427B01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</w:pPr>
    </w:p>
    <w:p w:rsidR="00427B01" w:rsidRPr="00C324F5" w:rsidRDefault="00427B01" w:rsidP="00427B01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</w:pPr>
      <w:r w:rsidRPr="00C324F5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>“APELO DO PAPA EM FAVOR DAS MISSÕES”</w:t>
      </w:r>
    </w:p>
    <w:p w:rsidR="00427B01" w:rsidRPr="00C324F5" w:rsidRDefault="00427B01" w:rsidP="00427B01">
      <w:pPr>
        <w:pStyle w:val="Style3"/>
        <w:widowControl/>
        <w:spacing w:line="276" w:lineRule="auto"/>
        <w:jc w:val="right"/>
        <w:rPr>
          <w:rStyle w:val="FontStyle21"/>
          <w:rFonts w:asciiTheme="minorHAnsi" w:hAnsiTheme="minorHAnsi"/>
          <w:b w:val="0"/>
          <w:color w:val="FF0000"/>
          <w:sz w:val="24"/>
          <w:szCs w:val="24"/>
          <w:lang w:eastAsia="pt-PT"/>
        </w:rPr>
      </w:pPr>
    </w:p>
    <w:p w:rsidR="00427B01" w:rsidRPr="00C324F5" w:rsidRDefault="00427B01" w:rsidP="00427B01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C324F5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427B01" w:rsidRPr="00C324F5" w:rsidRDefault="00427B01" w:rsidP="00427B01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</w:pPr>
    </w:p>
    <w:p w:rsidR="00427B01" w:rsidRPr="00C324F5" w:rsidRDefault="00427B01" w:rsidP="00427B01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</w:pPr>
      <w:r w:rsidRPr="00C324F5"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  <w:t>Ano LXXII – abril-junho, 1991</w:t>
      </w:r>
    </w:p>
    <w:p w:rsidR="00427B01" w:rsidRPr="00C324F5" w:rsidRDefault="00427B01" w:rsidP="00427B01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</w:pPr>
    </w:p>
    <w:p w:rsidR="00427B01" w:rsidRPr="00C324F5" w:rsidRDefault="00427B01" w:rsidP="00427B01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</w:pPr>
      <w:r w:rsidRPr="00C324F5">
        <w:rPr>
          <w:rStyle w:val="FontStyle22"/>
          <w:rFonts w:asciiTheme="minorHAnsi" w:hAnsiTheme="minorHAnsi"/>
          <w:b w:val="0"/>
          <w:i w:val="0"/>
          <w:spacing w:val="0"/>
          <w:sz w:val="24"/>
          <w:szCs w:val="24"/>
          <w:lang w:eastAsia="pt-PT"/>
        </w:rPr>
        <w:t>N. 336</w:t>
      </w:r>
    </w:p>
    <w:p w:rsidR="00F9060E" w:rsidRPr="00C324F5" w:rsidRDefault="00F9060E" w:rsidP="00D263D3">
      <w:pPr>
        <w:pStyle w:val="Style2"/>
        <w:widowControl/>
        <w:spacing w:line="276" w:lineRule="auto"/>
        <w:jc w:val="both"/>
        <w:rPr>
          <w:rFonts w:asciiTheme="minorHAnsi" w:hAnsiTheme="minorHAnsi"/>
        </w:rPr>
      </w:pPr>
    </w:p>
    <w:p w:rsidR="00F9060E" w:rsidRPr="00C324F5" w:rsidRDefault="00C354FD" w:rsidP="00427B01">
      <w:pPr>
        <w:pStyle w:val="Style3"/>
        <w:widowControl/>
        <w:spacing w:before="240" w:line="240" w:lineRule="auto"/>
        <w:ind w:right="5"/>
        <w:rPr>
          <w:rStyle w:val="FontStyle20"/>
          <w:rFonts w:asciiTheme="minorHAnsi" w:hAnsiTheme="minorHAnsi"/>
          <w:sz w:val="20"/>
          <w:szCs w:val="20"/>
          <w:lang w:eastAsia="pt-PT"/>
        </w:rPr>
      </w:pPr>
      <w:r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>Introdução — O coração missionário de Dom Bosco — Sonhou os seus no Sul e no Orien</w:t>
      </w:r>
      <w:r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softHyphen/>
        <w:t xml:space="preserve">te — A nossa é uma Congregação missionária — A mensagem do Papa na encíclica </w:t>
      </w:r>
      <w:r w:rsidR="00DD7FD9"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>“</w:t>
      </w:r>
      <w:r w:rsidR="009F1BA5" w:rsidRPr="009310F6">
        <w:rPr>
          <w:rStyle w:val="FontStyle20"/>
          <w:rFonts w:asciiTheme="minorHAnsi" w:hAnsiTheme="minorHAnsi"/>
          <w:sz w:val="20"/>
          <w:szCs w:val="20"/>
          <w:lang w:val="la-Latn" w:eastAsia="pt-PT"/>
        </w:rPr>
        <w:t>Re</w:t>
      </w:r>
      <w:r w:rsidRPr="009310F6">
        <w:rPr>
          <w:rStyle w:val="FontStyle20"/>
          <w:rFonts w:asciiTheme="minorHAnsi" w:hAnsiTheme="minorHAnsi"/>
          <w:sz w:val="20"/>
          <w:szCs w:val="20"/>
          <w:lang w:val="la-Latn" w:eastAsia="pt-PT"/>
        </w:rPr>
        <w:t>demptoris missio</w:t>
      </w:r>
      <w:r w:rsidR="00DD7FD9"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>”</w:t>
      </w:r>
      <w:r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— O ardor na </w:t>
      </w:r>
      <w:r w:rsidR="00DD7FD9"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>“</w:t>
      </w:r>
      <w:r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>missão</w:t>
      </w:r>
      <w:r w:rsidR="00DD7FD9"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>”</w:t>
      </w:r>
      <w:r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t xml:space="preserve"> procede do mistério de Deus — A atividade missionária ocupa o primeiro lugar na evangelização — O missionário é convidado a se renovar sem desviar-se — Um olhar às missões de Dom Bosco hoje — Espiritualidade sa</w:t>
      </w:r>
      <w:r w:rsidRPr="00C324F5">
        <w:rPr>
          <w:rStyle w:val="FontStyle20"/>
          <w:rFonts w:asciiTheme="minorHAnsi" w:hAnsiTheme="minorHAnsi"/>
          <w:sz w:val="20"/>
          <w:szCs w:val="20"/>
          <w:lang w:eastAsia="pt-PT"/>
        </w:rPr>
        <w:softHyphen/>
        <w:t>lesiana para os nossos missionários — Todos: em comunhão e participação ativa — Deus prepara uma nova primavera da fé.</w:t>
      </w:r>
    </w:p>
    <w:p w:rsidR="00F9060E" w:rsidRPr="00C324F5" w:rsidRDefault="00F9060E" w:rsidP="00D263D3">
      <w:pPr>
        <w:pStyle w:val="Style5"/>
        <w:widowControl/>
        <w:spacing w:line="276" w:lineRule="auto"/>
        <w:ind w:right="38"/>
        <w:rPr>
          <w:rFonts w:asciiTheme="minorHAnsi" w:hAnsiTheme="minorHAnsi"/>
        </w:rPr>
      </w:pPr>
    </w:p>
    <w:p w:rsidR="00F9060E" w:rsidRPr="00C324F5" w:rsidRDefault="00C354FD" w:rsidP="00A319D9">
      <w:pPr>
        <w:pStyle w:val="Style5"/>
        <w:widowControl/>
        <w:spacing w:before="110" w:line="276" w:lineRule="auto"/>
        <w:ind w:right="38"/>
        <w:jc w:val="right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Roma, 24 de fevereiro de 1991</w:t>
      </w:r>
    </w:p>
    <w:p w:rsidR="00F9060E" w:rsidRPr="00C324F5" w:rsidRDefault="00F9060E" w:rsidP="00427B01">
      <w:pPr>
        <w:pStyle w:val="Style5"/>
        <w:widowControl/>
        <w:spacing w:line="276" w:lineRule="auto"/>
        <w:rPr>
          <w:rFonts w:asciiTheme="minorHAnsi" w:hAnsiTheme="minorHAnsi"/>
        </w:rPr>
      </w:pPr>
    </w:p>
    <w:p w:rsidR="00F9060E" w:rsidRPr="00C324F5" w:rsidRDefault="00C354FD" w:rsidP="00427B01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Queridos irmãos,</w:t>
      </w:r>
    </w:p>
    <w:p w:rsidR="00A319D9" w:rsidRPr="00C324F5" w:rsidRDefault="00A319D9" w:rsidP="00427B01">
      <w:pPr>
        <w:pStyle w:val="Style6"/>
        <w:widowControl/>
        <w:spacing w:after="60" w:line="276" w:lineRule="auto"/>
        <w:ind w:right="5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F9060E" w:rsidRPr="00C324F5" w:rsidRDefault="00C354FD" w:rsidP="00427B01">
      <w:pPr>
        <w:pStyle w:val="Style6"/>
        <w:widowControl/>
        <w:spacing w:after="60" w:line="276" w:lineRule="auto"/>
        <w:ind w:right="5"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escrevo no clima litúrgico que nos prepara a reviver o mistério pascal de Cristo. Olhamos para Ele como centro de nossa vida e de 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 a história humana. Ele é o Bom Pastor,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enviado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pelo Pai a dar vi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 a uma Igreja toda ela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missionária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entre os povos. Nela suscitou </w:t>
      </w:r>
      <w:r w:rsidRPr="00C324F5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também a nossa vocação como um especial carisma evangelizador.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Gostaria de convidar-vos, aproveitando </w:t>
      </w:r>
      <w:r w:rsidR="00A319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recente encíclica do Pa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pa, a refletir sobre a nossa dimensão missionária na Igreja.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Na carta anterior meditamos juntos sobre o acontecimento </w:t>
      </w:r>
      <w:r w:rsidR="00C324F5" w:rsidRPr="00C324F5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ecle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sial que foi o recente Sínodo dos Bispos, para nos preparar a comemo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rar o sesquicentenário da ordenação sacerdotal de Dom Bosco.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Nesta, acredito seja oportuno entreter-vos sobre outro aconte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cimento eclesial: a publicação da encíclica </w:t>
      </w:r>
      <w:r w:rsidRPr="009310F6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Redemptoris missio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 É bom sintonizarmos, na oração e reflexão, com as orientações da Igreja.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 trata de um tema vital para todos os fiéis; e diz respei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 também a nós.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Por outro lado, na cidade de Lima, capital do Peru, celebrou-se com grande participação o CO</w:t>
      </w:r>
      <w:r w:rsidR="00C324F5">
        <w:rPr>
          <w:rStyle w:val="FontStyle23"/>
          <w:rFonts w:asciiTheme="minorHAnsi" w:hAnsiTheme="minorHAnsi"/>
          <w:sz w:val="24"/>
          <w:szCs w:val="24"/>
          <w:lang w:eastAsia="pt-PT"/>
        </w:rPr>
        <w:t>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LA-4 (Quarto Congresso Missionário Latino-americano) para fortalecer naquelas Nações, culturalmente cristãs, o compromisso missionário. Também esse acontecimento nos estimula a refletir sobre a importância das missões.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Além disso, também durante o nosso CG23 tratou-se da dimensão missionária da Congregação propondo sinteticamente uma orientação operacional para a avaliação 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 progressiva coordenação das novas presenças no continente africano.</w:t>
      </w:r>
      <w:r w:rsidR="00C324F5">
        <w:rPr>
          <w:rStyle w:val="Refdenotaderodap"/>
          <w:rFonts w:asciiTheme="minorHAnsi" w:hAnsiTheme="minorHAnsi"/>
          <w:lang w:eastAsia="pt-PT"/>
        </w:rPr>
        <w:footnoteReference w:id="1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Esta orientação foi atentamente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tudada pelo Reitor-Mor com seu Conselho, estabelecendo algumas dis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posições, que já estão sendo executadas.</w:t>
      </w:r>
      <w:r w:rsidR="00C324F5">
        <w:rPr>
          <w:rStyle w:val="Refdenotaderodap"/>
          <w:rFonts w:asciiTheme="minorHAnsi" w:hAnsiTheme="minorHAnsi"/>
          <w:lang w:eastAsia="pt-PT"/>
        </w:rPr>
        <w:footnoteReference w:id="2"/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Tal conjunto de circunstâncias, além das numerosas viagens “mis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sionárias” — programadas este ano pelo Reitor-Mo</w:t>
      </w:r>
      <w:r w:rsidR="00C324F5">
        <w:rPr>
          <w:rStyle w:val="FontStyle23"/>
          <w:rFonts w:asciiTheme="minorHAnsi" w:hAnsiTheme="minorHAnsi"/>
          <w:sz w:val="24"/>
          <w:szCs w:val="24"/>
          <w:lang w:eastAsia="pt-PT"/>
        </w:rPr>
        <w:t>r e pelos vários Con</w:t>
      </w:r>
      <w:r w:rsid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selheiros G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erais —, convidam-nos a concentrar a atenção sobre um te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 que é certamente vital. Ele faz-nos vibrar com os compromissos mais corajosos assumidos pela Congregação. Faz-nos também aprofun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dar uma orientação qualificante que o Papa lembrou várias vezes: o de sermos,</w:t>
      </w:r>
      <w:r w:rsid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em todos os lugares, verdadeiros “missionários dos jovens”. Existe algo na palavra “missionário” que nos reconduz às raízes da fé e nos faz perceber mais explicitamente o significado próprio da nossa vocação salesiana.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Antes de nos adentrarmos nos aspectos mais substanciais da encí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clica, é útil que reconsideremos juntos a dimensão missionária da nos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sa Congregação (e Família). Esta característica, em casa, é mais que pacífica. Não o é, porém, tão claramente fora. Assim, por exemplo, al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guns elencos, mais ou menos oficiais, não costumam inserir nossa Congregação (com as correspondentes consequências) entre os Institutos missionários.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 útil que consideremos brevemente, juntos, antes de mais nada o coração missionário de Dom Bosco, depois seus proféticos sonhos 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sionários, para poder afirmar com razão a dimensão missionária da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nossa Congregação.</w:t>
      </w:r>
    </w:p>
    <w:p w:rsidR="00CC6219" w:rsidRPr="00C324F5" w:rsidRDefault="00CC6219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CC6219" w:rsidRPr="001D355A" w:rsidRDefault="00CC6219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</w:pPr>
      <w:r w:rsidRPr="001D355A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>O coração missionário de Dom Bosco</w:t>
      </w:r>
    </w:p>
    <w:p w:rsidR="001D355A" w:rsidRPr="00C324F5" w:rsidRDefault="001D355A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</w:pP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Podemos dizer que Dom Bosco pode ser inserido na longa série de missionários do século XIX, mesmo que nunca tenha estado pessoal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 nas missões “ad gentes”.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“O ideal missionário — escreve Eugênio Ceria — cresceu, pode-se dizer, com ele”.</w:t>
      </w:r>
      <w:r w:rsidR="001D355A">
        <w:rPr>
          <w:rStyle w:val="Refdenotaderodap"/>
          <w:rFonts w:asciiTheme="minorHAnsi" w:hAnsiTheme="minorHAnsi"/>
          <w:lang w:eastAsia="pt-PT"/>
        </w:rPr>
        <w:footnoteReference w:id="3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um ideal intrínseco ao seu projeto vocacional de Fundador e inserido em sua vida. Antes</w:t>
      </w:r>
      <w:r w:rsidR="00FB5E6E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como estado embrionário e in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consciente, depois — gradativamente — de maneira cada vez mais cla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 e distinta.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Afirmam isso, com palavras mais ou menos claras, seja o P. Paulo Albera seja o P. Filipe Rinaldi. Ambos sublinham que a visão missioná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ria de Dom Bosco já está presente no sonho dos nove anos.</w:t>
      </w:r>
    </w:p>
    <w:p w:rsidR="00F9060E" w:rsidRPr="00C324F5" w:rsidRDefault="001D355A" w:rsidP="001D355A">
      <w:pPr>
        <w:pStyle w:val="Style2"/>
        <w:widowControl/>
        <w:tabs>
          <w:tab w:val="left" w:leader="underscore" w:pos="5880"/>
        </w:tabs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As 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missões “ad gentes”, escreve o P. Albera, “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foram sempre a as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piração mais ardente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do coração de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Dom Bosco e não tenho medo de errar se afirmo que Maria SS. 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Auxiliad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ora, desde suas primeiras mani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festações maternas concedeu-lhe, jov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enzinho ainda, uma clara intui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ção... Disso nos falava continuamente a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nós seus primeiros filhos que, 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maravilhados, sentíamo-nos transpo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rtados por santo entusiasmo j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un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to à cama de um seu querido jovenzinho, João Cagliero, moribundo, viu os indígenas da Patagônia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esperando dele a redenção; e Dom Bosco lhe anuncia a cura, revelando-lhe parte de seus futuros desígnios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B5E6E">
        <w:rPr>
          <w:rStyle w:val="Refdenotaderodap"/>
          <w:rFonts w:asciiTheme="minorHAnsi" w:hAnsiTheme="minorHAnsi"/>
          <w:lang w:eastAsia="pt-PT"/>
        </w:rPr>
        <w:footnoteReference w:id="4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right="10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P. Rinaldi, também afirma: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Comemorando aquele primeiro so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nho do venerável Pai, </w:t>
      </w:r>
      <w:r w:rsidR="00FB5E6E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festejamos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implicitamente o centenário do início de toda a Obra Salesiana; naquela primeira visão ele, pode-se dizer, foi consagrado apóstolo da juventude, pai de uma nova família religio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sa, missionário dos povos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não cristãos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; ela de fato suscitou-lhe no co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ração também um vastíssimo desejo de vida religiosa e de evangeliza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dos infiéis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B5E6E">
        <w:rPr>
          <w:rStyle w:val="Refdenotaderodap"/>
          <w:rFonts w:asciiTheme="minorHAnsi" w:hAnsiTheme="minorHAnsi"/>
          <w:lang w:eastAsia="pt-PT"/>
        </w:rPr>
        <w:footnoteReference w:id="5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Realmente o ideal missionário, já vivo nele no final dos estudos gi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nasiais,</w:t>
      </w:r>
      <w:r w:rsidR="00E924AC">
        <w:rPr>
          <w:rStyle w:val="Refdenotaderodap"/>
          <w:rFonts w:asciiTheme="minorHAnsi" w:hAnsiTheme="minorHAnsi"/>
          <w:lang w:eastAsia="pt-PT"/>
        </w:rPr>
        <w:footnoteReference w:id="6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cresce e se desenvolve com o passar do tempo.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Concluído o período de formação pastoral no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E924AC">
        <w:rPr>
          <w:rStyle w:val="FontStyle23"/>
          <w:rFonts w:asciiTheme="minorHAnsi" w:hAnsiTheme="minorHAnsi"/>
          <w:sz w:val="24"/>
          <w:szCs w:val="24"/>
          <w:lang w:eastAsia="pt-PT"/>
        </w:rPr>
        <w:t>Colégio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S. Fran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cisco de Assis, em Turim (1844), ele pensa entrar na Congregação do Oblatos de Maria, que abrira uma f </w:t>
      </w:r>
      <w:r w:rsidR="00E924AC">
        <w:rPr>
          <w:rStyle w:val="FontStyle23"/>
          <w:rFonts w:asciiTheme="minorHAnsi" w:hAnsiTheme="minorHAnsi"/>
          <w:sz w:val="24"/>
          <w:szCs w:val="24"/>
          <w:lang w:eastAsia="pt-PT"/>
        </w:rPr>
        <w:t>florescente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missão na Indochina (Vietnã), para ser também ele missionário. Prepara-se com a oração e com o estudo de alguma língua. O P. Cafasso, seu diretor espiritual, deixa-o estar, mas na hora oportuna manda parar tudo com um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decidido, e o segura em Turim, encontrando-lhe um lugar junto ao internato da </w:t>
      </w:r>
      <w:r w:rsidRPr="00E924A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marquesa Barolo, onde poderá </w:t>
      </w:r>
      <w:r w:rsidR="00E924A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interessar-se</w:t>
      </w:r>
      <w:r w:rsidR="00E924AC" w:rsidRPr="00E924A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924A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por </w:t>
      </w:r>
      <w:r w:rsidR="00E924A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muitos</w:t>
      </w:r>
      <w:r w:rsidRPr="00E924A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 jovens.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Ele </w:t>
      </w:r>
      <w:r w:rsidRPr="00E924A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obe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dece, e a Providência o guiará por seus caminhos. Mas o trabalho apos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tólico entre os jovens, antes que atenuar</w:t>
      </w:r>
      <w:r w:rsidR="00E924AC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seu ardor missionário, forta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lece-o com luz mais viva e reveste-o de originalidade.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Sabemos que as aventuras missionárias, relatadas nos Anais da Propagação da Fé</w:t>
      </w:r>
      <w:r w:rsidR="00E924AC">
        <w:rPr>
          <w:rStyle w:val="Refdenotaderodap"/>
          <w:rFonts w:asciiTheme="minorHAnsi" w:hAnsiTheme="minorHAnsi"/>
          <w:lang w:eastAsia="pt-PT"/>
        </w:rPr>
        <w:footnoteReference w:id="7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— uma de suas lei</w:t>
      </w:r>
      <w:r w:rsidR="00E924AC">
        <w:rPr>
          <w:rStyle w:val="FontStyle23"/>
          <w:rFonts w:asciiTheme="minorHAnsi" w:hAnsiTheme="minorHAnsi"/>
          <w:sz w:val="24"/>
          <w:szCs w:val="24"/>
          <w:lang w:eastAsia="pt-PT"/>
        </w:rPr>
        <w:t>turas preferidas —, impressiona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vam-no profundamente. Havia em jogo tantas almas a serem salvas, das quais sentia-se, de alguma maneir</w:t>
      </w:r>
      <w:r w:rsidR="00E924AC">
        <w:rPr>
          <w:rStyle w:val="FontStyle23"/>
          <w:rFonts w:asciiTheme="minorHAnsi" w:hAnsiTheme="minorHAnsi"/>
          <w:sz w:val="24"/>
          <w:szCs w:val="24"/>
          <w:lang w:eastAsia="pt-PT"/>
        </w:rPr>
        <w:t>a, cor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responsável.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Desde 1848 o P. Rua e outros ouviram-no exclamar muitas vezes: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Oh, se tivesse muitos sacerdotes e muitos clérigos, gostaria de man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dá-los a evangelizar a Patagônia, a Terra do Fogo...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B43259">
        <w:rPr>
          <w:rStyle w:val="Refdenotaderodap"/>
          <w:rFonts w:asciiTheme="minorHAnsi" w:hAnsiTheme="minorHAnsi"/>
          <w:lang w:eastAsia="pt-PT"/>
        </w:rPr>
        <w:footnoteReference w:id="8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Foi visto, naqueles anos, a olhar em algum mapa e se entristecer com o pensamento que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tantas regiões estivessem ainda na sombra da morte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B43259">
        <w:rPr>
          <w:rStyle w:val="Refdenotaderodap"/>
          <w:rFonts w:asciiTheme="minorHAnsi" w:hAnsiTheme="minorHAnsi"/>
          <w:lang w:eastAsia="pt-PT"/>
        </w:rPr>
        <w:footnoteReference w:id="9"/>
      </w:r>
    </w:p>
    <w:p w:rsidR="00CC6219" w:rsidRPr="00B43259" w:rsidRDefault="00C354FD" w:rsidP="00B43259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Quando, após muitos sacrifícios, pode finalmente iniciar suas 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sões (1875: </w:t>
      </w:r>
      <w:r w:rsidR="00B4325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maior empreendimento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da Congregação!), o seu coração missioná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="00B4325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rio exulta e,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aparentemente, parece vibrar exclusivamente por elas. Afirmam-no </w:t>
      </w:r>
      <w:r w:rsidR="00B4325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os seus primeiros sucessores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partir daquele ano —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creve o P. Albera — as Missões foram o centro de seu coração e parecia vivesse unicamente por elas... Falava delas com tanto entusiasmo que ficávamos maravilhados e </w:t>
      </w:r>
      <w:r w:rsidR="00B43259">
        <w:rPr>
          <w:rStyle w:val="FontStyle23"/>
          <w:rFonts w:asciiTheme="minorHAnsi" w:hAnsiTheme="minorHAnsi"/>
          <w:sz w:val="24"/>
          <w:szCs w:val="24"/>
          <w:lang w:eastAsia="pt-PT"/>
        </w:rPr>
        <w:t>muito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edificados pelo seu inflamado ardor pe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las almas”.</w:t>
      </w:r>
      <w:r w:rsidR="00B43259">
        <w:rPr>
          <w:rStyle w:val="Refdenotaderodap"/>
          <w:rFonts w:asciiTheme="minorHAnsi" w:hAnsiTheme="minorHAnsi"/>
          <w:lang w:eastAsia="pt-PT"/>
        </w:rPr>
        <w:footnoteReference w:id="10"/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Com não menor intensidade o P. Rinaldi, falando de lembranças distantes, assim se expressa: “No seu grande coração ficaram acumula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dos por anos e anos os ardores apostólicos de um Francisco Xavier, ali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mentados por uma chama enorme que ia iluminando o futuro median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os sonhos... Tenho para mim, que talvez nenhum missionário foi mais entusiasta e incansável propagandista do que ele. Revejo a este Pai amadíssimo nas longínquas lembranças da minha vocação salesia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na, exatamente nos anos do seu maior fervor missionário; e a impres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são que me ficou permanece indelével: era um verdadeiro missionário, um apóstolo devorado pela paixão das almas”.</w:t>
      </w:r>
      <w:r w:rsidR="002214D1">
        <w:rPr>
          <w:rStyle w:val="Refdenotaderodap"/>
          <w:rFonts w:asciiTheme="minorHAnsi" w:hAnsiTheme="minorHAnsi"/>
          <w:lang w:eastAsia="pt-PT"/>
        </w:rPr>
        <w:footnoteReference w:id="11"/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Mas Dom Bosco não guardou para </w:t>
      </w:r>
      <w:r w:rsidR="002214D1">
        <w:rPr>
          <w:rStyle w:val="FontStyle23"/>
          <w:rFonts w:asciiTheme="minorHAnsi" w:hAnsiTheme="minorHAnsi"/>
          <w:sz w:val="24"/>
          <w:szCs w:val="24"/>
          <w:lang w:eastAsia="pt-PT"/>
        </w:rPr>
        <w:t>si seu ideal missionário. Trans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mitiu-o à sua Congregação (e Família) como elemento constitutivo de seu patrimônio espiritual e apostólico. O relatório escrito </w:t>
      </w:r>
      <w:r w:rsidR="002214D1">
        <w:rPr>
          <w:rStyle w:val="FontStyle23"/>
          <w:rFonts w:asciiTheme="minorHAnsi" w:hAnsiTheme="minorHAnsi"/>
          <w:sz w:val="24"/>
          <w:szCs w:val="24"/>
          <w:lang w:eastAsia="pt-PT"/>
        </w:rPr>
        <w:t>para 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Papa Leão XIII é claro: “As missões estrangeiras foram sempre objetivo almejado pela Congregação salesiana”.</w:t>
      </w:r>
      <w:r w:rsidR="002214D1">
        <w:rPr>
          <w:rStyle w:val="Refdenotaderodap"/>
          <w:rFonts w:asciiTheme="minorHAnsi" w:hAnsiTheme="minorHAnsi"/>
          <w:lang w:eastAsia="pt-PT"/>
        </w:rPr>
        <w:footnoteReference w:id="12"/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Quis, portanto, que a sua fundação fosse também missionária “ad gentes”.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Seria interessante considerar, ainda que brevemente, alguns “so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nhos”</w:t>
      </w:r>
      <w:r w:rsidR="002214D1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Dom Bosco que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manifestam com clareza o seu projeto de Fun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dador.</w:t>
      </w:r>
    </w:p>
    <w:p w:rsidR="00CC6219" w:rsidRPr="00C324F5" w:rsidRDefault="00CC6219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CC6219" w:rsidRPr="002214D1" w:rsidRDefault="00CC6219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</w:pPr>
      <w:r w:rsidRPr="002214D1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>Sonhou os seus no Sul e no Oriente</w:t>
      </w:r>
    </w:p>
    <w:p w:rsidR="002214D1" w:rsidRPr="00C324F5" w:rsidRDefault="002214D1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</w:pP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Sonhos, Dom Bosco teve vários: foi apropriadamente chamado “o Santo sonhador”.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classificação (deles) é um problema espinhoso; mais ainda o é a sua interpretação. Não temos ainda hoje um estudo crítico-científico completo, nem sequer é fácil realizá-lo.</w:t>
      </w:r>
      <w:r w:rsidR="00356772">
        <w:rPr>
          <w:rStyle w:val="Refdenotaderodap"/>
          <w:rFonts w:asciiTheme="minorHAnsi" w:hAnsiTheme="minorHAnsi"/>
          <w:lang w:eastAsia="pt-PT"/>
        </w:rPr>
        <w:footnoteReference w:id="13"/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Isto, porém, não significa que alguns de seus sonhos não tenham importância histórica e profética. Corroboram sua personalidade caris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mática, levando-o a corajosas iniciativas humanamente inexplicáveis.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right="11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Comentando o sonho chamado do personagem dos dez diaman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tes,</w:t>
      </w:r>
      <w:r w:rsidR="00356772">
        <w:rPr>
          <w:rStyle w:val="Refdenotaderodap"/>
          <w:rFonts w:asciiTheme="minorHAnsi" w:hAnsiTheme="minorHAnsi"/>
          <w:lang w:eastAsia="pt-PT"/>
        </w:rPr>
        <w:footnoteReference w:id="14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dizia eu que </w:t>
      </w:r>
      <w:r w:rsidR="002214D1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 pode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falar dos sonhos de Dom Bosco em um nível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diferente e mais vital do que o crítico-científico (ainda que importante para a necessária seriedade da pesquisa). Trata-se do nível de influên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cia existencial no próprio ânimo do Fundador e na vida dos seus filhos.</w:t>
      </w:r>
    </w:p>
    <w:p w:rsidR="00F9060E" w:rsidRPr="00C324F5" w:rsidRDefault="00C354FD" w:rsidP="00427B01">
      <w:pPr>
        <w:pStyle w:val="Style2"/>
        <w:widowControl/>
        <w:spacing w:after="60" w:line="276" w:lineRule="auto"/>
        <w:ind w:right="11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Alguns sonhos devem ser considerados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reveladores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; não se po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dem explicar unicamente com uma análise da interioridade pessoal do Santo.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right="10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P. Tiago Costamagna — depois bispo — (que constatara na Amé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rica Latina o valor carismático dos vários sonhos e que percebia sem dúvidas em Dom Bosco uma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personalidade profética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), após a leitura de um sonho missionário de 1885 escrevia ao P. Lemoyne citando uma frase que o bom Pai lhe dissera confidencialmente: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dentre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todas as Congregações e Ordens religiosas, a nossa foi talvez a que mais Pala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vra de Deus teve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356772">
        <w:rPr>
          <w:rStyle w:val="Refdenotaderodap"/>
          <w:rFonts w:asciiTheme="minorHAnsi" w:hAnsiTheme="minorHAnsi"/>
          <w:lang w:eastAsia="pt-PT"/>
        </w:rPr>
        <w:footnoteReference w:id="15"/>
      </w:r>
    </w:p>
    <w:p w:rsidR="00356772" w:rsidRDefault="00C354FD" w:rsidP="0035677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Entre os chamados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sonhos reveladores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 há cinco que se referem exatamente às missões:</w:t>
      </w:r>
    </w:p>
    <w:p w:rsidR="00356772" w:rsidRDefault="00356772" w:rsidP="0035677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 sobre a Patagônia, </w:t>
      </w:r>
      <w:r w:rsidR="0011687F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1872: serviu para que se decidisse a iniciar as missões;</w:t>
      </w:r>
    </w:p>
    <w:p w:rsidR="00356772" w:rsidRPr="0011687F" w:rsidRDefault="00356772" w:rsidP="00356772">
      <w:pPr>
        <w:pStyle w:val="Style6"/>
        <w:widowControl/>
        <w:spacing w:after="60" w:line="276" w:lineRule="auto"/>
        <w:ind w:firstLine="284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 segundo que descreve uma viagem através da América Latina, </w:t>
      </w:r>
      <w:r w:rsidR="0011687F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1883: apresenta muitos elementos não só desconhecidos a Dom </w:t>
      </w:r>
      <w:r w:rsidR="00C354FD" w:rsidRPr="0011687F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Bosco, mas também aos estudiosos da época;</w:t>
      </w:r>
    </w:p>
    <w:p w:rsidR="00356772" w:rsidRDefault="00356772" w:rsidP="0035677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 terceiro, sobre o sul da América, </w:t>
      </w:r>
      <w:r w:rsidR="0011687F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1885: aquele que levou o P. Costamagna, já naqueles Países, a escrever a famosa frase que citamos;</w:t>
      </w:r>
    </w:p>
    <w:p w:rsidR="00356772" w:rsidRDefault="00356772" w:rsidP="0035677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 quarto, sobre a África, a Ásia e a Oceania, também </w:t>
      </w:r>
      <w:r w:rsidR="0011687F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1885</w:t>
      </w:r>
      <w:r w:rsidR="0011687F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consideramo-lo hoje com especial maravilha porque já vemos bem desenvolvida sua maravilhosa realização;</w:t>
      </w:r>
    </w:p>
    <w:p w:rsidR="00F9060E" w:rsidRPr="00356772" w:rsidRDefault="00356772" w:rsidP="0035677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 um quinto, sobre a viagem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aérea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Valparaíso a Pequim, </w:t>
      </w:r>
      <w:r w:rsidR="0011687F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1886. Eu quis de alguma maneira controlá-lo geograficamente em diferentes viagens para convidar todos a reabrir</w:t>
      </w:r>
      <w:r w:rsidR="0011687F">
        <w:rPr>
          <w:rStyle w:val="FontStyle23"/>
          <w:rFonts w:asciiTheme="minorHAnsi" w:hAnsiTheme="minorHAnsi"/>
          <w:sz w:val="24"/>
          <w:szCs w:val="24"/>
          <w:lang w:eastAsia="pt-PT"/>
        </w:rPr>
        <w:t>em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esperança nossa coragem em favor do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Projeto-China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11687F">
        <w:rPr>
          <w:rStyle w:val="Refdenotaderodap"/>
          <w:rFonts w:asciiTheme="minorHAnsi" w:hAnsiTheme="minorHAnsi"/>
          <w:lang w:eastAsia="pt-PT"/>
        </w:rPr>
        <w:footnoteReference w:id="16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Estes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sonhos missionários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ajudam-nos a conhecer a mente do Fundador, a compreender a magnanimidade e a audácia de suas inicia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tivas. Vê-se neles sem dúvida inserida a Congregação entre os grupos eclesiais comprometidos, como tais, com as missões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ad gentes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 E exa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tamente naquele Sul e naquele Oriente de que fala a encíclica: profeti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zam a fecundidade vocacional entre os autóctones. E abrem espaços de futuro para serem verificados... dentro de 500 anos!</w:t>
      </w:r>
      <w:r w:rsidR="0011687F">
        <w:rPr>
          <w:rStyle w:val="Refdenotaderodap"/>
          <w:rFonts w:asciiTheme="minorHAnsi" w:hAnsiTheme="minorHAnsi"/>
          <w:lang w:eastAsia="pt-PT"/>
        </w:rPr>
        <w:footnoteReference w:id="17"/>
      </w:r>
    </w:p>
    <w:p w:rsidR="00CC6219" w:rsidRPr="00C324F5" w:rsidRDefault="00C354F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tempo, desde a primeira expedição missionária (1875) até hoje, demonstra a realização desses sonhos, posto que permaneçam ainda abertas as fronteiras de crescimento. Especialmente na China, onde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sem dúvida as missões salesianas tiveram sucessos inesperados e fo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ram fecundados pelo sangue dos nossos primeiros mártires.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São sonhos que — fato talvez único na história — traçaram, com uma antecipação de várias décadas, os caminhos que depois trilharam os seus. E com razão Dom Bosco é visto hoje, nas mais diferentes regiões do mundo, como presença precursora e paterna, como amizade cultu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ral e potente proteção.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Em numerosas viagens pelos vários continentes, eu mesmo pude, de alguma maneira, muitas vezes constatar o alcance profético desses sonhos, que ainda hoje projetam uma luz para o futuro. Pude constatar isso na América Latina, na </w:t>
      </w:r>
      <w:r w:rsidR="00722DF6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África</w:t>
      </w:r>
      <w:r w:rsidR="00722DF6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Madaga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scar, na Ásia, no Japão e nas Filipinas, na Austrália e na Oceania. Os nossos irmãos desses Paí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ses </w:t>
      </w:r>
      <w:r w:rsidR="00722DF6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releem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consideram esses sonhos como providenciais mensagens proféticas. </w:t>
      </w:r>
      <w:r w:rsidR="00722DF6">
        <w:rPr>
          <w:rStyle w:val="FontStyle23"/>
          <w:rFonts w:asciiTheme="minorHAnsi" w:hAnsiTheme="minorHAnsi"/>
          <w:sz w:val="24"/>
          <w:szCs w:val="24"/>
          <w:lang w:eastAsia="pt-PT"/>
        </w:rPr>
        <w:t>Em alguns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casos, fui até solicitado a resolver animadas discus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sões sobre algumas indicações geográficas.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São sonhos que incidiram verdadeiramente sobre a vida missioná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ria da Congregação (e ainda influenciam). Confirmam, a seu modo, um aspecto constitutivo da própria vocação salesiana na Igreja.</w:t>
      </w:r>
    </w:p>
    <w:p w:rsidR="00CC6219" w:rsidRPr="00C324F5" w:rsidRDefault="00CC6219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CC6219" w:rsidRPr="00722DF6" w:rsidRDefault="00CC6219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</w:pPr>
      <w:r w:rsidRPr="00722DF6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 xml:space="preserve">A nossa </w:t>
      </w:r>
      <w:r w:rsidRPr="00722DF6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é </w:t>
      </w:r>
      <w:r w:rsidR="00722DF6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>uma C</w:t>
      </w:r>
      <w:r w:rsidRPr="00722DF6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>ongregação missionária</w:t>
      </w:r>
    </w:p>
    <w:p w:rsidR="00722DF6" w:rsidRPr="00C324F5" w:rsidRDefault="00722DF6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</w:pP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mente e o coração do Fundador e a tradição ininterruptamente vivida na Família, confirmam abertamente que a dimensão missionária é “elemento essencial” do nosso carisma.</w:t>
      </w:r>
      <w:r w:rsidR="00722DF6">
        <w:rPr>
          <w:rStyle w:val="Refdenotaderodap"/>
          <w:rFonts w:asciiTheme="minorHAnsi" w:hAnsiTheme="minorHAnsi"/>
          <w:lang w:eastAsia="pt-PT"/>
        </w:rPr>
        <w:footnoteReference w:id="18"/>
      </w:r>
      <w:r w:rsidR="0027525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As missões “ad gentes”, para nós Salesianos, não são simplesmen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te um “conjunto de obras” iguais às outras, com a única diferença </w:t>
      </w:r>
      <w:r w:rsidR="00275259">
        <w:rPr>
          <w:rStyle w:val="FontStyle23"/>
          <w:rFonts w:asciiTheme="minorHAnsi" w:hAnsiTheme="minorHAnsi"/>
          <w:sz w:val="24"/>
          <w:szCs w:val="24"/>
          <w:lang w:eastAsia="pt-PT"/>
        </w:rPr>
        <w:t>de estarem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localizadas em Países distantes e com uma cultura diferente: não, não! Elas representam — muito mais profundamente — um aspecto constitutivo, uma dimensão peculiar da nossa identidade de Sale</w:t>
      </w:r>
      <w:r w:rsidR="00275259">
        <w:rPr>
          <w:rStyle w:val="FontStyle23"/>
          <w:rFonts w:asciiTheme="minorHAnsi" w:hAnsiTheme="minorHAnsi"/>
          <w:sz w:val="24"/>
          <w:szCs w:val="24"/>
          <w:lang w:eastAsia="pt-PT"/>
        </w:rPr>
        <w:t>sianos de Dom Bosco na Igreja. É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verdade que a Congregação não </w:t>
      </w:r>
      <w:r w:rsidR="00275259">
        <w:rPr>
          <w:rStyle w:val="FontStyle23"/>
          <w:rFonts w:asciiTheme="minorHAnsi" w:hAnsiTheme="minorHAnsi"/>
          <w:sz w:val="24"/>
          <w:szCs w:val="24"/>
          <w:lang w:eastAsia="pt-PT"/>
        </w:rPr>
        <w:t>é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275259">
        <w:rPr>
          <w:rStyle w:val="FontStyle23"/>
          <w:rFonts w:asciiTheme="minorHAnsi" w:hAnsiTheme="minorHAnsi"/>
          <w:sz w:val="24"/>
          <w:szCs w:val="24"/>
          <w:lang w:eastAsia="pt-PT"/>
        </w:rPr>
        <w:t>indicada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 Anuário pontifício entre os “Institutos missionários” em senti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estrito (ou seja, entre aqueles que se dedicam só às missões estran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geiras); porém nela — e precisamente enquanto instituição eclesial — o Fundador quis um verdadeiro compromisso missionário “ad gentes”. O seu foi um projeto verdadeiramente providencial. Hoje devemos reco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nhecer que as missões foram o instrumento histórico para a universalização e inculturação do carisma salesiano no mundo. É um grande merecimento.</w:t>
      </w:r>
    </w:p>
    <w:p w:rsidR="00F9060E" w:rsidRPr="00C324F5" w:rsidRDefault="00CC6219" w:rsidP="00427B01">
      <w:pPr>
        <w:pStyle w:val="Style2"/>
        <w:widowControl/>
        <w:spacing w:after="60" w:line="276" w:lineRule="auto"/>
        <w:ind w:right="10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Entre nós, </w:t>
      </w:r>
      <w:r w:rsidR="0027525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cultivaram-se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desde o início as vocações missionárias em sentido estrito, ou seja, o cuidado daqueles irmãos — não poucos — enriquecidos com a “vocação especial” que constitui a nota caracte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rística de todo verdadeiro missionário. E esta vocação especial não é neles algo excepcional relativamente aos outros </w:t>
      </w:r>
      <w:r w:rsidR="0027525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irmãos,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mas a expres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são mais viva e mais generosa da vocação de todos. </w:t>
      </w:r>
      <w:r w:rsidR="0027525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De fato,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ela mani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festa uma condição interna à índole própria do carisma comum; todo ir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mão está, de per si e no diálogo da obediência, disponível a ser manda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para as missões.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Iniciamos — há mais de 100 anos — as nossas missões na Améri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ca Latina. 50 anos depois nos orientamos para a Ásia. E ultimamente (50 anos depois!)</w:t>
      </w:r>
      <w:r w:rsidR="00275259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assumimos como um projeto unitário a presença na África e na Oceania. Podemos afirmar que verdadeiramente nos dirigi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mos, como sugere o Papa, para o Sul e o Oriente,</w:t>
      </w:r>
      <w:r w:rsidR="00275259">
        <w:rPr>
          <w:rStyle w:val="Refdenotaderodap"/>
          <w:rFonts w:asciiTheme="minorHAnsi" w:hAnsiTheme="minorHAnsi"/>
          <w:lang w:eastAsia="pt-PT"/>
        </w:rPr>
        <w:footnoteReference w:id="19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onde se constata o maior crescimento demográfico da humanidade: muita juventude e tan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 pobreza.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As nossas missões demonstram, em três grandes etapas, sucessi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vas e em nível mundial, a concreta opção preferencial da Congregação pelos jovens pobres e necessitados.</w:t>
      </w:r>
    </w:p>
    <w:p w:rsidR="00F9060E" w:rsidRPr="00C324F5" w:rsidRDefault="001130C9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Nos últimos dois decê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nios houve entre nós um novo impulso missio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nário.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Trata-se de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uma iniciativa providencial que está revitalizando o carisma e que nos projeta com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esperança para o futuro. Na circular sobre 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nos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 compromisso africano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/>
          <w:lang w:eastAsia="pt-PT"/>
        </w:rPr>
        <w:footnoteReference w:id="20"/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dizia-vos que a abertura dessa nova fron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teira missionária é inerente à nossa tradição de vida e portadora de pre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ciosas bênçãos de Deus. Estamos vendo confirmada aquela afirmação. O compromisso missionário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está li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bertando-nos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dos perigos do aburgue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samento, da superficialidade espiritual e do genericismo. Nas missões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percebemos o gosto pelas origens, experimentamos a permanente vita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lidade do critério oratoriano, e parece-nos ver que Dom Bosco revive na autenticidade primitiva de sua missão juvenil e popular.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CG23 orienta nossa atenção particularmente para o Projeto-África, mas aqui desejo convidar-vos a refletir ao mesmo tempo sobre 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das as outras fronteiras missionárias, algumas das quais são expressão de recentes iniciativas, como as das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missões nas alturas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da América Latina, as da Papua</w:t>
      </w:r>
      <w:r w:rsidR="001130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Nova Guiné e ilhas Samoa, a abertura na Indonésia e no Camboja e, com esperança e preparação, a volta ao imenso conti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nente chinês.</w:t>
      </w:r>
    </w:p>
    <w:p w:rsidR="00CC6219" w:rsidRPr="00C324F5" w:rsidRDefault="00C354F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 relação ao nosso compromisso na África, podemos afirmar que estamos iniciando uma nova etapa, que se caracteriza por uma cla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 e crescente consciência de inserção na cultura daqueles povos, pela consolidação e o desenvolvimento das presenças, por uma cada vez mais apropriada prática evangelizadora da juventude e, de maneira particular, pelo cuidado das vocações locais e de sua adequada forma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mediante estruturas necessári</w:t>
      </w:r>
      <w:r w:rsidR="00CC62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as. Estamos dando um grande passo, que deveria ajudar-nos a rever e aprofundar o significado de todos os nossos compromissos.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Para continuar com sabedoria e eficácia nesta nova etapa é bom reforçar, não só naqueles que estão diretamente </w:t>
      </w:r>
      <w:r w:rsidR="00B73EF2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empenhados,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mas em todos os irmãos, uma mais genuína mentalidade missionária.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ocasião </w:t>
      </w:r>
      <w:r w:rsidR="00B73EF2">
        <w:rPr>
          <w:rStyle w:val="FontStyle23"/>
          <w:rFonts w:asciiTheme="minorHAnsi" w:hAnsiTheme="minorHAnsi"/>
          <w:sz w:val="24"/>
          <w:szCs w:val="24"/>
          <w:lang w:eastAsia="pt-PT"/>
        </w:rPr>
        <w:t>é-</w:t>
      </w:r>
      <w:r w:rsidR="00B73EF2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nos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oferecida pela recente importante encíclica sobre as missões. O esclarecimento daquilo que é, ainda hoje, a atividade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pecificamente missionária aprofunda e concretiza o significado de 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 a nova evangelização</w:t>
      </w:r>
      <w:r w:rsidR="00B73EF2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trata-se para todos de repensar a autenticida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de da fé: </w:t>
      </w:r>
      <w:r w:rsidR="00B73EF2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 apóstolo e </w:t>
      </w:r>
      <w:r w:rsidR="00B73EF2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 catecúmeno.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Santo Padre insiste em afirmar que a finalidade interna da encí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clica é, afinal, “a renovação da fé e da vida cristã. De fato, a missão 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nova a Igreja, revigora a sua fé e identidade, dá-lhe novo entusiasmo e novas motivações.</w:t>
      </w:r>
      <w:r w:rsidR="00B73EF2">
        <w:rPr>
          <w:rStyle w:val="Refdenotaderodap"/>
          <w:rFonts w:asciiTheme="minorHAnsi" w:hAnsiTheme="minorHAnsi"/>
          <w:lang w:eastAsia="pt-PT"/>
        </w:rPr>
        <w:footnoteReference w:id="21"/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Procuremos utilizar estas reflexões e orientações do magistério do Papa. Em todos nós </w:t>
      </w:r>
      <w:r w:rsidR="00B73EF2">
        <w:rPr>
          <w:rStyle w:val="FontStyle23"/>
          <w:rFonts w:asciiTheme="minorHAnsi" w:hAnsiTheme="minorHAnsi"/>
          <w:sz w:val="24"/>
          <w:szCs w:val="24"/>
          <w:lang w:eastAsia="pt-PT"/>
        </w:rPr>
        <w:t>há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uma raiz missionária que pede à nossa fé o compromisso de transmiti-la. Também o CG23 </w:t>
      </w:r>
      <w:r w:rsidR="00B73EF2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nos lembrou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o nosso apostolado vai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“da fé”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(a nossa) </w:t>
      </w:r>
      <w:r w:rsidR="00B73EF2">
        <w:rPr>
          <w:rStyle w:val="FontStyle23"/>
          <w:rFonts w:asciiTheme="minorHAnsi" w:hAnsiTheme="minorHAnsi"/>
          <w:sz w:val="24"/>
          <w:szCs w:val="24"/>
          <w:lang w:eastAsia="pt-PT"/>
        </w:rPr>
        <w:t>à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fé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(dos jovens)” sob o impulso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>da espiritualidade salesiana que nos impele a caminhar.</w:t>
      </w: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João Paulo II, por outro lado, lembra a todos que “é dando a fé que ela se fortalece”.</w:t>
      </w:r>
      <w:r w:rsidR="00B73EF2">
        <w:rPr>
          <w:rStyle w:val="Refdenotaderodap"/>
          <w:rFonts w:asciiTheme="minorHAnsi" w:hAnsiTheme="minorHAnsi"/>
          <w:lang w:eastAsia="pt-PT"/>
        </w:rPr>
        <w:footnoteReference w:id="22"/>
      </w:r>
    </w:p>
    <w:p w:rsidR="00CC6219" w:rsidRPr="00C324F5" w:rsidRDefault="00CC6219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CC6219" w:rsidRPr="00C324F5" w:rsidRDefault="00CC6219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CC6219" w:rsidRPr="00C74EDB" w:rsidRDefault="00CC6219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</w:pPr>
      <w:r w:rsidRPr="009F1BA5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lastRenderedPageBreak/>
        <w:t xml:space="preserve">A mensagem do Papa na encíclica </w:t>
      </w:r>
      <w:r w:rsidRPr="009310F6">
        <w:rPr>
          <w:rStyle w:val="FontStyle22"/>
          <w:rFonts w:asciiTheme="minorHAnsi" w:hAnsiTheme="minorHAnsi"/>
          <w:spacing w:val="0"/>
          <w:sz w:val="24"/>
          <w:szCs w:val="24"/>
          <w:lang w:val="la-Latn" w:eastAsia="pt-PT"/>
        </w:rPr>
        <w:t>Redemptoris missio</w:t>
      </w:r>
    </w:p>
    <w:p w:rsidR="00C74EDB" w:rsidRDefault="00C74EDB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CC6219" w:rsidRPr="00C324F5" w:rsidRDefault="00CC6219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Por ocasião do 25</w:t>
      </w:r>
      <w:r w:rsidR="00C74EDB">
        <w:rPr>
          <w:rStyle w:val="FontStyle23"/>
          <w:rFonts w:asciiTheme="minorHAnsi" w:hAnsiTheme="minorHAnsi"/>
          <w:sz w:val="24"/>
          <w:szCs w:val="24"/>
          <w:lang w:eastAsia="pt-PT"/>
        </w:rPr>
        <w:t>º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aniversário do decreto conciliar </w:t>
      </w:r>
      <w:r w:rsidRPr="001D6A23">
        <w:rPr>
          <w:rStyle w:val="FontStyle23"/>
          <w:rFonts w:asciiTheme="minorHAnsi" w:hAnsiTheme="minorHAnsi"/>
          <w:i/>
          <w:sz w:val="24"/>
          <w:szCs w:val="24"/>
          <w:lang w:eastAsia="pt-PT"/>
        </w:rPr>
        <w:t>Ad gentes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zembro de 1965), o Santo Padre publicou a encíclica </w:t>
      </w:r>
      <w:r w:rsidRPr="009310F6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Redemptoris mis</w:t>
      </w:r>
      <w:r w:rsidRPr="009310F6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softHyphen/>
        <w:t>sio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afirmar claramente a permanente validade do mandato 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sionário na Igreja. Ela representa um grande apelo do Papa para res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ponder com maior reponsabilidade ao desafio das missões “ad gentes”. 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lém disso, 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encíclica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oferece reflexões e esclarecimentos diante das impor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tantes evoluções que se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verificaram nos últimos decê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nios.</w:t>
      </w:r>
    </w:p>
    <w:p w:rsidR="00F9060E" w:rsidRPr="00C324F5" w:rsidRDefault="00CC6219" w:rsidP="009F1BA5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título de encíclica lembra-nos 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t>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anúncio dirigido a todos por João Paulo II no início de seu pontificado: “Abri as portas a Cristo!”. Grito que encontrou depois um amplo comentá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t>rio em sua primeira en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cíclica </w:t>
      </w:r>
      <w:r w:rsidRPr="009310F6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Redemptor hominis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em que afirma que o “primeiro caminho da Igreja” é o homem. A esses e a outros apelos o Papa acrescentou </w:t>
      </w:r>
      <w:r w:rsidR="009F1BA5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depois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seu testemunho pessoal no modo de exercer o ministério </w:t>
      </w:r>
      <w:r w:rsidR="009F1BA5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Pedro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Justamente definiram-no, por causa de suas frequentes viagens apostólicas,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primeiro missionário do mundo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Pode-se dizer que a exortação de abrir as portas a Cristo é o ele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mento fundamental de todo o seu pontificado: em particular</w:t>
      </w:r>
      <w:r w:rsidR="005879CF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constitui a primeira grande finalidade desta nova encíclica: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missão de Cristo Redentor, confiada à Igreja, está a</w:t>
      </w:r>
      <w:r w:rsidR="009F1BA5">
        <w:rPr>
          <w:rStyle w:val="FontStyle23"/>
          <w:rFonts w:asciiTheme="minorHAnsi" w:hAnsiTheme="minorHAnsi"/>
          <w:sz w:val="24"/>
          <w:szCs w:val="24"/>
          <w:lang w:eastAsia="pt-PT"/>
        </w:rPr>
        <w:t>inda no começo!... Devemos empe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nhar-nos com todas as forças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5879CF">
        <w:rPr>
          <w:rStyle w:val="Refdenotaderodap"/>
          <w:rFonts w:asciiTheme="minorHAnsi" w:hAnsiTheme="minorHAnsi"/>
          <w:lang w:eastAsia="pt-PT"/>
        </w:rPr>
        <w:footnoteReference w:id="23"/>
      </w:r>
      <w:r w:rsidR="00E94E33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É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suficiente olhar para a humanidade atual: numa população com mais de 5 bilhões de habitantes, só um ter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ço conhece Jesus Cristo, e destes só 18% professam-se católicos (e 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tre os católicos nem todos são verdadeiros fiéis). No continente asiáti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co, onde vivem 60% da humanidade, os batizados não chegam a </w:t>
      </w:r>
      <w:r w:rsidRPr="00C324F5">
        <w:rPr>
          <w:rStyle w:val="FontStyle28"/>
          <w:rFonts w:asciiTheme="minorHAnsi" w:hAnsiTheme="minorHAnsi"/>
          <w:spacing w:val="0"/>
          <w:sz w:val="24"/>
          <w:szCs w:val="24"/>
          <w:lang w:eastAsia="pt-PT"/>
        </w:rPr>
        <w:t xml:space="preserve">2%.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E, em todos os lugares, cresce mais depressa o número daqueles que não o conhecem, do que o número daqueles que o seguem.</w:t>
      </w:r>
    </w:p>
    <w:p w:rsidR="005879CF" w:rsidRDefault="00C354FD" w:rsidP="005879CF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É urgente, portanto, relançar</w:t>
      </w:r>
      <w:r w:rsidR="00E94E33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preocupação missionária; ela esti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mulará a renovação de todos os compromissos na evangelização e apre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sentará a Igreja como verdadeiro sacramento de salvação no mundo.</w:t>
      </w:r>
    </w:p>
    <w:p w:rsidR="00F9060E" w:rsidRPr="00C324F5" w:rsidRDefault="00C354FD" w:rsidP="005879CF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 considera os progressos feitos e abre novas perspectivas.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Podemos indicar algumas: a novidade conciliar do profundo conte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údo teologal da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missão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; a novidade da diferença entre atividade espe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Pr="00E94E3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cificamente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E94E3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missionária em relação seja ao cuidado pastoral dos fiéis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E94E33">
        <w:rPr>
          <w:rStyle w:val="FontStyle23"/>
          <w:rFonts w:asciiTheme="minorHAnsi" w:hAnsiTheme="minorHAnsi"/>
          <w:sz w:val="24"/>
          <w:szCs w:val="24"/>
          <w:lang w:eastAsia="pt-PT"/>
        </w:rPr>
        <w:t>seja à 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evangelização dos países agora em </w:t>
      </w:r>
      <w:r w:rsidR="00E94E33">
        <w:rPr>
          <w:rStyle w:val="FontStyle23"/>
          <w:rFonts w:asciiTheme="minorHAnsi" w:hAnsiTheme="minorHAnsi"/>
          <w:sz w:val="24"/>
          <w:szCs w:val="24"/>
          <w:lang w:eastAsia="pt-PT"/>
        </w:rPr>
        <w:t>acelerado processo de se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cularização; a novidade dos critérios para descrever especificamente a atividade missionária: não só critérios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geográficos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E94E33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mas também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ciológicos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culturais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; a novidade da importância dada às jovens Igre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jas ainda necessitadas de ulterior amadurecimento; a novidade da inclu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são de compromissos promocionais para o desenvolvimento dos povos mediante </w:t>
      </w:r>
      <w:r w:rsidRPr="00E94E3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educação das consciências.</w:t>
      </w:r>
    </w:p>
    <w:p w:rsidR="00E94E33" w:rsidRDefault="00C354FD" w:rsidP="00E94E33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 afirma, em síntese, que a atividade missionária aju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 a Igreja a responder ao imenso desafio de uma mudança de época, nunca vista até agora nos séculos por sua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amplidão, profundidade e ra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pidez. Nesta mudança</w:t>
      </w:r>
      <w:r w:rsidR="00E94E33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compromisso missionário aparece como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ati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vidade primeira da Igreja, essencial e jamais concluída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94E33">
        <w:rPr>
          <w:rStyle w:val="Refdenotaderodap"/>
          <w:rFonts w:asciiTheme="minorHAnsi" w:hAnsiTheme="minorHAnsi"/>
          <w:lang w:eastAsia="pt-PT"/>
        </w:rPr>
        <w:footnoteReference w:id="24"/>
      </w:r>
    </w:p>
    <w:p w:rsidR="00F9060E" w:rsidRPr="00E94E33" w:rsidRDefault="00C354FD" w:rsidP="00E94E33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Convido </w:t>
      </w:r>
      <w:r w:rsidR="0050266A">
        <w:rPr>
          <w:rStyle w:val="FontStyle23"/>
          <w:rFonts w:asciiTheme="minorHAnsi" w:hAnsiTheme="minorHAnsi"/>
          <w:sz w:val="24"/>
          <w:szCs w:val="24"/>
          <w:lang w:eastAsia="pt-PT"/>
        </w:rPr>
        <w:t>a todos a relerem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reler com atenção o documento pontifício.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Aqui refletiremos juntos </w:t>
      </w:r>
      <w:r w:rsidR="0050266A">
        <w:rPr>
          <w:rStyle w:val="FontStyle23"/>
          <w:rFonts w:asciiTheme="minorHAnsi" w:hAnsiTheme="minorHAnsi"/>
          <w:sz w:val="24"/>
          <w:szCs w:val="24"/>
          <w:lang w:eastAsia="pt-PT"/>
        </w:rPr>
        <w:t>sobre alguns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aspectos que nos ajudarão a 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trar corajosamente em sintonia com o coração missionário de Dom Bosco.</w:t>
      </w:r>
    </w:p>
    <w:p w:rsidR="00F9060E" w:rsidRPr="00C324F5" w:rsidRDefault="00F9060E" w:rsidP="00427B01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F9060E" w:rsidRDefault="00C354FD" w:rsidP="00427B01">
      <w:pPr>
        <w:pStyle w:val="Style15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O ardor na </w:t>
      </w:r>
      <w:r w:rsidR="00DD7FD9" w:rsidRPr="00C324F5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4"/>
          <w:rFonts w:asciiTheme="minorHAnsi" w:hAnsiTheme="minorHAnsi"/>
          <w:sz w:val="24"/>
          <w:szCs w:val="24"/>
          <w:lang w:eastAsia="pt-PT"/>
        </w:rPr>
        <w:t>missão</w:t>
      </w:r>
      <w:r w:rsidR="00DD7FD9" w:rsidRPr="00C324F5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procede do mistério de Deus</w:t>
      </w:r>
    </w:p>
    <w:p w:rsidR="0050266A" w:rsidRPr="00C324F5" w:rsidRDefault="0050266A" w:rsidP="00427B01">
      <w:pPr>
        <w:pStyle w:val="Style15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004790" w:rsidRPr="00C324F5" w:rsidRDefault="00C354F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conceito de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missão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está no centr</w:t>
      </w:r>
      <w:r w:rsidR="0050266A">
        <w:rPr>
          <w:rStyle w:val="FontStyle23"/>
          <w:rFonts w:asciiTheme="minorHAnsi" w:hAnsiTheme="minorHAnsi"/>
          <w:sz w:val="24"/>
          <w:szCs w:val="24"/>
          <w:lang w:eastAsia="pt-PT"/>
        </w:rPr>
        <w:t>o de toda a renovação eclesio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lógica trazida pelo Concílio Vaticano II; ele está intimamente unido à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natureza mesma da Igreja, corpo histórico do mistério de Cristo. Sua dimensão missionária, de fato, encontra suas raízes nas missões trinitárias: na do Verbo enviado pelo Pai a se encarnar no seio de Maria, e, pela ressurreição de Cristo, na do Espírito Santo. A Igreja, Sa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cramento universal de salvação, harmoniza organicamente em si as duas missões trinitárias e torna-se a grande evangelizadora de todos os povos.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Concílio, proclamando a natureza missionária da Igr</w:t>
      </w:r>
      <w:r w:rsidR="0050266A">
        <w:rPr>
          <w:rStyle w:val="FontStyle23"/>
          <w:rFonts w:asciiTheme="minorHAnsi" w:hAnsiTheme="minorHAnsi"/>
          <w:sz w:val="24"/>
          <w:szCs w:val="24"/>
          <w:lang w:eastAsia="pt-PT"/>
        </w:rPr>
        <w:t>eja (especial</w:t>
      </w:r>
      <w:r w:rsidR="0050266A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mente através da </w:t>
      </w:r>
      <w:r w:rsidR="0050266A" w:rsidRPr="009310F6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Lumen gentium</w:t>
      </w:r>
      <w:r w:rsidR="0050266A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do decreto </w:t>
      </w:r>
      <w:r w:rsidR="0050266A" w:rsidRPr="0050266A">
        <w:rPr>
          <w:rStyle w:val="FontStyle23"/>
          <w:rFonts w:asciiTheme="minorHAnsi" w:hAnsiTheme="minorHAnsi"/>
          <w:i/>
          <w:sz w:val="24"/>
          <w:szCs w:val="24"/>
          <w:lang w:eastAsia="pt-PT"/>
        </w:rPr>
        <w:t>Ad gentes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), afirma a extraordinária vitalidade deste seu </w:t>
      </w:r>
      <w:r w:rsidR="0050266A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dinamismo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inato, sobretudo na atual mudança de época “da qual nasce uma nova condição da humani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dade”.</w:t>
      </w:r>
      <w:r w:rsidR="0050266A">
        <w:rPr>
          <w:rStyle w:val="Refdenotaderodap"/>
          <w:rFonts w:asciiTheme="minorHAnsi" w:hAnsiTheme="minorHAnsi"/>
          <w:lang w:eastAsia="pt-PT"/>
        </w:rPr>
        <w:footnoteReference w:id="25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Não só existe no mundo uma cultura emergente, que em si não nasce cristã, mas os próprios povos estão em movimento e o núme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ro dos homens que não conhecem Cristo aumenta 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sempre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mais; os ho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rizontes e as possibilidades de compromisso missionário ampliam-se. A atividade missionária da Igreja está bem longe de se concluir; aliás — afirma o Papa — está só no começo. Os “últimos confins da Terra” indicados pelo Evangelho não são simplesmente geográficos; e pode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mos afirmar que, antes de estarem mais perto, eles se afastam. De aí a urgência missionária. Os fiéis estão todos convidados a se abrirem aos vastos horizontes do mundo não cristão.</w:t>
      </w:r>
      <w:r w:rsidR="000F6682">
        <w:rPr>
          <w:rStyle w:val="Refdenotaderodap"/>
          <w:rFonts w:asciiTheme="minorHAnsi" w:hAnsiTheme="minorHAnsi"/>
          <w:lang w:eastAsia="pt-PT"/>
        </w:rPr>
        <w:footnoteReference w:id="26"/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Esta visão conciliar infundiu novo ardor à Igreja. Em certo sentido fez confluir a consideração das “missões 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ad gentes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’”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 único e funda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mental caminho da “missão” de evangelização (própria de todo o Povo de Deus), incorporando assim organicam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ente a missiologia na eclesiolo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gia. Isto serve para melhor iluminar a atividade evangelizadora da Igre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ja, reforçando as estreitas relações que deve cultivar com o homem contemporâneo. Assim saberá dar respostas de salvação a seus insisten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tes desafios.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 nesta perspectiva global que nasceu a exigência da “nova evan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gelização” que orienta, hoje, a renovação da inteira ação eclesial. Tu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do 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se </w:t>
      </w:r>
      <w:r w:rsidR="000F6682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apoia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nas missões trinitárias que se encarnam e fundamentam historicamente na única </w:t>
      </w:r>
      <w:r w:rsidR="00692542">
        <w:rPr>
          <w:rStyle w:val="FontStyle23"/>
          <w:rFonts w:asciiTheme="minorHAnsi" w:hAnsiTheme="minorHAnsi"/>
          <w:sz w:val="24"/>
          <w:szCs w:val="24"/>
          <w:lang w:eastAsia="pt-PT"/>
        </w:rPr>
        <w:t>e fundamental missão da Igreja.</w:t>
      </w:r>
    </w:p>
    <w:p w:rsidR="00004790" w:rsidRPr="00C324F5" w:rsidRDefault="00004790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04790" w:rsidRPr="00692542" w:rsidRDefault="00004790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</w:pPr>
      <w:r w:rsidRPr="004A714E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lastRenderedPageBreak/>
        <w:t>A atividade missionária ocupa o primeiro lugar na evangelização</w:t>
      </w:r>
    </w:p>
    <w:p w:rsidR="00692542" w:rsidRDefault="00692542" w:rsidP="00427B01">
      <w:pPr>
        <w:pStyle w:val="Style2"/>
        <w:widowControl/>
        <w:spacing w:after="60" w:line="276" w:lineRule="auto"/>
        <w:ind w:right="5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004790" w:rsidRPr="00C324F5" w:rsidRDefault="00004790" w:rsidP="00427B01">
      <w:pPr>
        <w:pStyle w:val="Style2"/>
        <w:widowControl/>
        <w:spacing w:after="60" w:line="276" w:lineRule="auto"/>
        <w:ind w:right="5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Diante da visão unificadora do Concílio não faltou quem se pergun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tasse se ainda é oportuno falar de atividade missionária específica; não seria suficiente falar só de missão inerente a toda atividade eclesial?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right="10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Certamente é preciso reconhecer que se a missão da Igreja é úni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ca ela deve estar concretamente presente em cada uma das atividades eclesiais. Isto, porém, não comporta como consequência igualar entre si todas essas atividades. A encíclica está toda ela voltada para afirmar que </w:t>
      </w:r>
      <w:r w:rsidR="004A714E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</w:t>
      </w:r>
      <w:r w:rsidR="004A714E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atividade das mis</w:t>
      </w:r>
      <w:r w:rsidR="004A714E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sões “ad gentes”</w:t>
      </w:r>
      <w:r w:rsidR="004A714E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permanece como fundamental e indispensável: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Torna-se necessário — afirma — precaver-se do ris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co de nivelar situações muito diferentes, e reduzir ou fazer desapare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cer a missão e os missionários 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ad gentes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4A714E">
        <w:rPr>
          <w:rStyle w:val="FontStyle23"/>
          <w:rFonts w:asciiTheme="minorHAnsi" w:hAnsiTheme="minorHAnsi"/>
          <w:sz w:val="24"/>
          <w:szCs w:val="24"/>
          <w:lang w:eastAsia="pt-PT"/>
        </w:rPr>
        <w:t>”.</w:t>
      </w:r>
      <w:r w:rsidR="004A714E">
        <w:rPr>
          <w:rStyle w:val="Refdenotaderodap"/>
          <w:rFonts w:asciiTheme="minorHAnsi" w:hAnsiTheme="minorHAnsi"/>
          <w:lang w:eastAsia="pt-PT"/>
        </w:rPr>
        <w:footnoteReference w:id="27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decreto conciliar já afirmara que a diferença nas atividades evan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gelizadoras não nasce da natureza eclesial da missão, que é sempre a mesma na sua identidade fundamental, mas é provocada pelas condi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ções existenciais dos destinatários. Essas condições dependem seja da Igreja seja também dos povos, dos grupos, ou dos homens aos quais a missão é dirigida.</w:t>
      </w:r>
      <w:r w:rsidR="004A714E">
        <w:rPr>
          <w:rStyle w:val="Refdenotaderodap"/>
          <w:rFonts w:asciiTheme="minorHAnsi" w:hAnsiTheme="minorHAnsi"/>
          <w:lang w:eastAsia="pt-PT"/>
        </w:rPr>
        <w:footnoteReference w:id="28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Assim, no contexto da única missão distinguem-se várias atividades evangelizadoras: tudo é evangelização — aliás, depois do Concílio, tudo deve ser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nova evangelização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EB1674">
        <w:rPr>
          <w:rStyle w:val="Refdenotaderodap"/>
          <w:rFonts w:asciiTheme="minorHAnsi" w:hAnsiTheme="minorHAnsi"/>
          <w:lang w:eastAsia="pt-PT"/>
        </w:rPr>
        <w:footnoteReference w:id="29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—, mas é ne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cessário distinguir entre si algumas atividades com características pecu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liares.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próprio decreto </w:t>
      </w:r>
      <w:r w:rsidRPr="00EB1674">
        <w:rPr>
          <w:rStyle w:val="FontStyle23"/>
          <w:rFonts w:asciiTheme="minorHAnsi" w:hAnsiTheme="minorHAnsi"/>
          <w:i/>
          <w:sz w:val="24"/>
          <w:szCs w:val="24"/>
          <w:lang w:eastAsia="pt-PT"/>
        </w:rPr>
        <w:t>Ad gentes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distinguia a </w:t>
      </w:r>
      <w:r w:rsidR="00EB1674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específica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atividade missionária </w:t>
      </w:r>
      <w:r w:rsidR="00EB1674">
        <w:rPr>
          <w:rStyle w:val="FontStyle23"/>
          <w:rFonts w:asciiTheme="minorHAnsi" w:hAnsiTheme="minorHAnsi"/>
          <w:sz w:val="24"/>
          <w:szCs w:val="24"/>
          <w:lang w:eastAsia="pt-PT"/>
        </w:rPr>
        <w:t>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pastoral (</w:t>
      </w:r>
      <w:r w:rsidR="00EB1674">
        <w:rPr>
          <w:rStyle w:val="FontStyle23"/>
          <w:rFonts w:asciiTheme="minorHAnsi" w:hAnsiTheme="minorHAnsi"/>
          <w:sz w:val="24"/>
          <w:szCs w:val="24"/>
          <w:lang w:eastAsia="pt-PT"/>
        </w:rPr>
        <w:t>em relação aos fiéis) e da ecumê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nica (em relação à recomposição da unidade dos cristãos).</w:t>
      </w:r>
      <w:r w:rsidR="00EB1674">
        <w:rPr>
          <w:rStyle w:val="Refdenotaderodap"/>
          <w:rFonts w:asciiTheme="minorHAnsi" w:hAnsiTheme="minorHAnsi"/>
          <w:lang w:eastAsia="pt-PT"/>
        </w:rPr>
        <w:footnoteReference w:id="30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última encíclica apresenta em geral três diferentes modalidades de atividade evangelizadora: a) 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atividade missionária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entre os po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vos que não conhecem Cristo; b) 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cuidado pastoral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entre os fiéis cris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tãos; e 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reproposta do Evangelho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nos Países de antiga tradição cris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tã atualmente secularizados.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Os limites entre as três modali</w:t>
      </w:r>
      <w:r w:rsidR="00EB1674">
        <w:rPr>
          <w:rStyle w:val="FontStyle23"/>
          <w:rFonts w:asciiTheme="minorHAnsi" w:hAnsiTheme="minorHAnsi"/>
          <w:sz w:val="24"/>
          <w:szCs w:val="24"/>
          <w:lang w:eastAsia="pt-PT"/>
        </w:rPr>
        <w:t>dades não são claramente definí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veis; certamente</w:t>
      </w:r>
      <w:r w:rsidR="00EB1674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estas atividades não se identificam uma com a outra, nem se eliminam mutuamente como se se pudesse fechar cada uma 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las numa espécie de bloc</w:t>
      </w:r>
      <w:r w:rsidR="00EB1674">
        <w:rPr>
          <w:rStyle w:val="FontStyle23"/>
          <w:rFonts w:asciiTheme="minorHAnsi" w:hAnsiTheme="minorHAnsi"/>
          <w:sz w:val="24"/>
          <w:szCs w:val="24"/>
          <w:lang w:eastAsia="pt-PT"/>
        </w:rPr>
        <w:t>o totalmente isolado. São inter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comunicantes; com uma condição, porém: a atividade especificamente missionária sig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nifica diante das outras a expressão primeira e qualificante de toda a evangelização: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sem a missão 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ad gentes</w:t>
      </w:r>
      <w:r w:rsidR="000F6682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 a própria dimensão missioná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ria da Igreja ficaria sem seu significado fundamental e seu exemplo de atuação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B1674">
        <w:rPr>
          <w:rStyle w:val="Refdenotaderodap"/>
          <w:rFonts w:asciiTheme="minorHAnsi" w:hAnsiTheme="minorHAnsi"/>
          <w:lang w:eastAsia="pt-PT"/>
        </w:rPr>
        <w:footnoteReference w:id="31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desinteresse por ela ou seu enfraquecimento demons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traria falta de fervor e seria sinal de crise na fé.</w:t>
      </w:r>
    </w:p>
    <w:p w:rsidR="00004790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Assim, na visão conciliar da única missão, distinguir a atividade especificamente missionária das outras, em lugar de enfraquecê-la ou</w:t>
      </w:r>
      <w:r w:rsidR="001B0DD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deixá-la de lado, reforça sua identidade e consistência e repropõe o </w:t>
      </w:r>
      <w:r w:rsidR="001B0DDF">
        <w:rPr>
          <w:rStyle w:val="FontStyle23"/>
          <w:rFonts w:asciiTheme="minorHAnsi" w:hAnsiTheme="minorHAnsi"/>
          <w:sz w:val="24"/>
          <w:szCs w:val="24"/>
          <w:lang w:eastAsia="pt-PT"/>
        </w:rPr>
        <w:t>elevado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valor do serviço, o primeiro, que constitui o fundamento e a alma di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nâmica também para as outras.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right="10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Mas como individualizar, hoje, as caraterísticas próprias das 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sões “ad gentes”? </w:t>
      </w:r>
      <w:r w:rsidR="001B0DD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Abre-se </w:t>
      </w:r>
      <w:r w:rsidR="001B0DDF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qui uma problemática não fácil; </w:t>
      </w:r>
      <w:r w:rsidR="001B0DDF">
        <w:rPr>
          <w:rStyle w:val="FontStyle23"/>
          <w:rFonts w:asciiTheme="minorHAnsi" w:hAnsiTheme="minorHAnsi"/>
          <w:sz w:val="24"/>
          <w:szCs w:val="24"/>
          <w:lang w:eastAsia="pt-PT"/>
        </w:rPr>
        <w:t>há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em todo caso elementos que ajudam as diferentes situações; sobretu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ajudam a afirmar como princípio fundamental a importância de dois aspectos mutuamente interligados: isto é, que todas as atividades evan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gelizadoras procedem da única missão da Igreja, e que a atividade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pecificamente missionária é a raiz e o estímulo primeiro das outras ati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vidades evangelizadoras.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 aprofunda, de maneira articulada e elaborada, o signi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ficado da atividade missionária em sentido específico. “Distingue-se das outras atividades eclesiais por se dirigir a grupos e ambientes não cristãos, caraterizados pela ausência ou insuficiência do anúncio evan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gélico e da presença eclesial”.</w:t>
      </w:r>
      <w:r w:rsidR="001B0DDF">
        <w:rPr>
          <w:rStyle w:val="Refdenotaderodap"/>
          <w:rFonts w:asciiTheme="minorHAnsi" w:hAnsiTheme="minorHAnsi"/>
          <w:lang w:eastAsia="pt-PT"/>
        </w:rPr>
        <w:footnoteReference w:id="32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seu objetivo central é fundar comunidades cristãs “suficientemente amadurecidas para poderem encar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nar a fé no próprio ambiente e anunciá-la a outros grupos”.</w:t>
      </w:r>
      <w:r w:rsidR="001B0DDF">
        <w:rPr>
          <w:rStyle w:val="Refdenotaderodap"/>
          <w:rFonts w:asciiTheme="minorHAnsi" w:hAnsiTheme="minorHAnsi"/>
          <w:lang w:eastAsia="pt-PT"/>
        </w:rPr>
        <w:footnoteReference w:id="33"/>
      </w:r>
    </w:p>
    <w:p w:rsidR="00004790" w:rsidRPr="00C324F5" w:rsidRDefault="00004790" w:rsidP="00427B01">
      <w:pPr>
        <w:pStyle w:val="Style2"/>
        <w:widowControl/>
        <w:spacing w:after="60" w:line="276" w:lineRule="auto"/>
        <w:ind w:right="10"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Consideram-se, portanto, também os aspectos sociais e culturais: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“trata-se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 um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grande e longo trabalho, onde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é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difícil indicar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as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>eta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pas em que cessa a ação propriamente missionária para se passar à ati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vidade pastoral”.</w:t>
      </w:r>
      <w:r w:rsidR="001B0DDF">
        <w:rPr>
          <w:rStyle w:val="Refdenotaderodap"/>
          <w:rFonts w:asciiTheme="minorHAnsi" w:hAnsiTheme="minorHAnsi"/>
          <w:lang w:eastAsia="pt-PT"/>
        </w:rPr>
        <w:footnoteReference w:id="34"/>
      </w:r>
    </w:p>
    <w:p w:rsidR="00042ABE" w:rsidRDefault="00004790" w:rsidP="00042ABE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Ao critério geográfico com que se costumava indicar as “terras de missão” — e que em parte permanece ainda válido (a encíclica fala 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Sul e 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Oriente) —, acrescenta-se um critério de ordem sociológica. Toma-se em consideração algumas grandes transformações que carac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terizam hoje o devir social, como a explosão demográfica nalguns Paí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ses, o mundo juvenil e do trabalho, a urbanização e as migrações, os refugiados e exilados etc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; e finalmente também um critério próprio da cultura emergente onde aparecem — como se fala na encíclica — alguns “areópagos modernos” (fazendo simbolicamente referência — como São Paulo — ao areópago de Atenas, que representava o centro cultural dos cidadãos), como a vasta área da </w:t>
      </w:r>
      <w:r w:rsidR="00042ABE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comunicação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social, da promoção da mulher, da solidariedade internacional, dos compromis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sos pela paz, pela liberdade e a justiça, a complexa área da pesquisa científica etc. Considerando os critérios propostos na encíclica, vê-se logo que a atividade especificamente missionária tornou-se hoje 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multi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forme e flexível; já não se pode 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encerrá-la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apenas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na área territorial nem redu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zi-la a uma visão de sabor romântico, de florestas e desertos. Existe, afirma a encíclica, “alteração tal de situações religiosas e sociais que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 torna difícil aplicar em concreto cert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as distinções e categorias ecle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siais a que estávamos habituados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042ABE">
        <w:rPr>
          <w:rStyle w:val="Refdenotaderodap"/>
          <w:rFonts w:asciiTheme="minorHAnsi" w:hAnsiTheme="minorHAnsi"/>
          <w:lang w:eastAsia="pt-PT"/>
        </w:rPr>
        <w:footnoteReference w:id="35"/>
      </w:r>
    </w:p>
    <w:p w:rsidR="00042ABE" w:rsidRDefault="00C354FD" w:rsidP="00042ABE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As diferenças sociológicas e culturais, porém, não fazem perder as notas substanciais que caracterizam e distinguem a atividade especi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ficamente missionária, seja da pa</w:t>
      </w:r>
      <w:r w:rsidR="00042ABE">
        <w:rPr>
          <w:rStyle w:val="FontStyle23"/>
          <w:rFonts w:asciiTheme="minorHAnsi" w:hAnsiTheme="minorHAnsi"/>
          <w:sz w:val="24"/>
          <w:szCs w:val="24"/>
          <w:lang w:eastAsia="pt-PT"/>
        </w:rPr>
        <w:t>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toral, seja da proposta evangélica aos grupos secularizados.</w:t>
      </w:r>
    </w:p>
    <w:p w:rsidR="00F9060E" w:rsidRPr="00042ABE" w:rsidRDefault="00C354FD" w:rsidP="00042ABE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nós interessa aprofundar um pouco esta elasticidade no concre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to da atividade especificamente missionária aplicada ao nosso carisma. Por ora </w:t>
      </w:r>
      <w:r w:rsidR="00721F75">
        <w:rPr>
          <w:rStyle w:val="FontStyle23"/>
          <w:rFonts w:asciiTheme="minorHAnsi" w:hAnsiTheme="minorHAnsi"/>
          <w:sz w:val="24"/>
          <w:szCs w:val="24"/>
          <w:lang w:eastAsia="pt-PT"/>
        </w:rPr>
        <w:t>é-</w:t>
      </w:r>
      <w:r w:rsidR="00721F75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nos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suficiente saber que a encíclica assegura sua permanência, que aliás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está ainda no início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721F75">
        <w:rPr>
          <w:rStyle w:val="Refdenotaderodap"/>
          <w:rFonts w:asciiTheme="minorHAnsi" w:hAnsiTheme="minorHAnsi"/>
          <w:lang w:eastAsia="pt-PT"/>
        </w:rPr>
        <w:footnoteReference w:id="36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Antes de continuar, interessa focali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zar algumas dimensões novas bem positivas. A encíclica ajuda a afas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tar algumas dúvidas e ambiguidades que surgiram e as acompanham.</w:t>
      </w:r>
    </w:p>
    <w:p w:rsidR="00F9060E" w:rsidRPr="00C324F5" w:rsidRDefault="00F9060E" w:rsidP="00427B01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F9060E" w:rsidRDefault="00C354FD" w:rsidP="00427B01">
      <w:pPr>
        <w:pStyle w:val="Style15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042ABE">
        <w:rPr>
          <w:rStyle w:val="FontStyle28"/>
          <w:rFonts w:asciiTheme="minorHAnsi" w:hAnsiTheme="minorHAnsi"/>
          <w:b/>
          <w:i w:val="0"/>
          <w:spacing w:val="0"/>
          <w:sz w:val="24"/>
          <w:szCs w:val="24"/>
          <w:lang w:eastAsia="pt-PT"/>
        </w:rPr>
        <w:t>O</w:t>
      </w:r>
      <w:r w:rsidRPr="00C324F5">
        <w:rPr>
          <w:rStyle w:val="FontStyle28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Pr="00C324F5">
        <w:rPr>
          <w:rStyle w:val="FontStyle24"/>
          <w:rFonts w:asciiTheme="minorHAnsi" w:hAnsiTheme="minorHAnsi"/>
          <w:sz w:val="24"/>
          <w:szCs w:val="24"/>
          <w:lang w:eastAsia="pt-PT"/>
        </w:rPr>
        <w:t>missionário é convidado a se renovar sem se desviar</w:t>
      </w:r>
    </w:p>
    <w:p w:rsidR="00042ABE" w:rsidRPr="00C324F5" w:rsidRDefault="00042ABE" w:rsidP="00427B01">
      <w:pPr>
        <w:pStyle w:val="Style15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Entre as novidades que a encíclica aprecia e ressalta, encontramos três particularmente significativas: a visão conciliar </w:t>
      </w:r>
      <w:r w:rsidR="00721F75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Reino de Deus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mais ampla do que a </w:t>
      </w:r>
      <w:r w:rsidR="00721F75">
        <w:rPr>
          <w:rStyle w:val="FontStyle23"/>
          <w:rFonts w:asciiTheme="minorHAnsi" w:hAnsiTheme="minorHAnsi"/>
          <w:sz w:val="24"/>
          <w:szCs w:val="24"/>
          <w:lang w:eastAsia="pt-PT"/>
        </w:rPr>
        <w:t>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Igreja; o processo de personalização que apro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funda os valores da subjetividade, evitando na atividade evangelizado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 tudo que te</w:t>
      </w:r>
      <w:r w:rsidR="00721F75">
        <w:rPr>
          <w:rStyle w:val="FontStyle23"/>
          <w:rFonts w:asciiTheme="minorHAnsi" w:hAnsiTheme="minorHAnsi"/>
          <w:sz w:val="24"/>
          <w:szCs w:val="24"/>
          <w:lang w:eastAsia="pt-PT"/>
        </w:rPr>
        <w:t>nha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sabor de proselitismo; e os novos exigentes valores seja do ecumenismo seja do diálogo inte</w:t>
      </w:r>
      <w:r w:rsidR="00721F75">
        <w:rPr>
          <w:rStyle w:val="FontStyle23"/>
          <w:rFonts w:asciiTheme="minorHAnsi" w:hAnsiTheme="minorHAnsi"/>
          <w:sz w:val="24"/>
          <w:szCs w:val="24"/>
          <w:lang w:eastAsia="pt-PT"/>
        </w:rPr>
        <w:t>r-religioso e da urgência da in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culturação do Evangelho.</w:t>
      </w:r>
    </w:p>
    <w:p w:rsidR="00F9060E" w:rsidRPr="00C324F5" w:rsidRDefault="00721F75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Trata-se de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algumas perspectivas atuais importantes para a nova evange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lização e que devem ser assumidas em cada uma das atividades apostó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licas da Igreja.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missionário é chamado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, então,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renovar-se seguindo as indicações do Vaticano II: deve saber incorporar ao Reino, em sua atividade evangelizadora, os valores da criação; deve seguir uma meto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dologia capaz de mover a liberdade e a consciência pessoais; deve evi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tar os tons pol</w:t>
      </w:r>
      <w:r w:rsidR="00395F5E">
        <w:rPr>
          <w:rStyle w:val="FontStyle23"/>
          <w:rFonts w:asciiTheme="minorHAnsi" w:hAnsiTheme="minorHAnsi"/>
          <w:sz w:val="24"/>
          <w:szCs w:val="24"/>
          <w:lang w:eastAsia="pt-PT"/>
        </w:rPr>
        <w:t>ê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micos e apologéticos para dar espaço a um inteligente e bem preparado diálogo inter-religioso. Não pode </w:t>
      </w:r>
      <w:r w:rsidR="00395F5E">
        <w:rPr>
          <w:rStyle w:val="FontStyle23"/>
          <w:rFonts w:asciiTheme="minorHAnsi" w:hAnsiTheme="minorHAnsi"/>
          <w:sz w:val="24"/>
          <w:szCs w:val="24"/>
          <w:lang w:eastAsia="pt-PT"/>
        </w:rPr>
        <w:t>satisfazer-se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uma espécie de sacramentalismo mágico.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Como todas as novidades, também estas que indiquei trouxeram consigo algumas ambiguidades e levantaram dúvidas até agora inéditas.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 oferece uma preciosa iluminação para esclarecê-las. Surgiram de fato, sobre isso, algumas interpretações superficiais que, em lugar de renovar, pretenderiam marginalizar e enfraquecer, cá e acolá e de várias maneiras, a mesma atividade missionária.</w:t>
      </w:r>
      <w:r w:rsidR="00395F5E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Interessa-nos seguir e encíclica para esclarecer as três novidades </w:t>
      </w:r>
      <w:r w:rsidR="00395F5E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mais significativas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indicadas.</w:t>
      </w:r>
    </w:p>
    <w:p w:rsidR="00004790" w:rsidRPr="00C324F5" w:rsidRDefault="00004790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004790" w:rsidRDefault="00004790" w:rsidP="00427B01">
      <w:pPr>
        <w:pStyle w:val="Style17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</w:pP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>O perigo de favorecer um sentido redutivo do “Reino”</w:t>
      </w:r>
    </w:p>
    <w:p w:rsidR="00395F5E" w:rsidRPr="00C324F5" w:rsidRDefault="00395F5E" w:rsidP="00427B01">
      <w:pPr>
        <w:pStyle w:val="Style17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</w:pP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Concílio Vaticano II apresentou uma necessária distinção entre “Igreja” e “Reino de Deus”.</w:t>
      </w:r>
      <w:r w:rsidR="00395F5E">
        <w:rPr>
          <w:rStyle w:val="Refdenotaderodap"/>
          <w:rFonts w:asciiTheme="minorHAnsi" w:hAnsiTheme="minorHAnsi"/>
          <w:lang w:eastAsia="pt-PT"/>
        </w:rPr>
        <w:footnoteReference w:id="37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“A realidade inicial do Reino pode estar também fora dos confins da Igreja na humanidade inteira”; aliás</w:t>
      </w:r>
      <w:r w:rsidR="00395F5E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Po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vo de Deus tem a missão de coordenar, aperfeiçoar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também os valores evangélicos das culturas e da ordem temporal em relação ao mistério de Cristo: a Igreja, de fato, é “semente e início” do Reino na história.</w:t>
      </w:r>
      <w:r w:rsidR="001215E1">
        <w:rPr>
          <w:rStyle w:val="Refdenotaderodap"/>
          <w:rFonts w:asciiTheme="minorHAnsi" w:hAnsiTheme="minorHAnsi"/>
          <w:lang w:eastAsia="pt-PT"/>
        </w:rPr>
        <w:footnoteReference w:id="38"/>
      </w:r>
    </w:p>
    <w:p w:rsidR="00004790" w:rsidRPr="00C324F5" w:rsidRDefault="001215E1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explícita visão conciliar assegura um horizonte mais amplo da atividade missionária e, para nós, serve para sublinhar o estilo sale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siano de interação e mútua circularidade entre evangelização e promo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humana.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right="5"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Alguns, porém, interpretando mal a distinção, propuseram alguns anos atrás uma </w:t>
      </w:r>
      <w:r w:rsidRPr="001215E1">
        <w:rPr>
          <w:rStyle w:val="FontStyle33"/>
          <w:rFonts w:asciiTheme="minorHAnsi" w:hAnsiTheme="minorHAnsi"/>
          <w:b w:val="0"/>
          <w:sz w:val="24"/>
          <w:szCs w:val="24"/>
          <w:lang w:eastAsia="pt-PT"/>
        </w:rPr>
        <w:t>ideia</w:t>
      </w:r>
      <w:r w:rsidRPr="00C324F5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secularista do Reino. Concentram a atenção nos valores humanos da ordem temporal e marginalizam a missão específi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ca da Igreja (porque é precis</w:t>
      </w:r>
      <w:r w:rsidR="001215E1">
        <w:rPr>
          <w:rStyle w:val="FontStyle23"/>
          <w:rFonts w:asciiTheme="minorHAnsi" w:hAnsiTheme="minorHAnsi"/>
          <w:sz w:val="24"/>
          <w:szCs w:val="24"/>
          <w:lang w:eastAsia="pt-PT"/>
        </w:rPr>
        <w:t>o evitar, afirmam, todo centralismo eclesial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). Enquanto aprofundam os valores da ordem da criação (aliás positiva), passam por cima do mistério de Cristo Redentor (cujo esquecimento desvirtua o Cristianismo). Evidenciando só a riqueza da laicidade na rea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lidade histórica das culturas, chegam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concluir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que “o que conta são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os programas e a</w:t>
      </w:r>
      <w:r w:rsidR="001215E1">
        <w:rPr>
          <w:rStyle w:val="FontStyle23"/>
          <w:rFonts w:asciiTheme="minorHAnsi" w:hAnsiTheme="minorHAnsi"/>
          <w:sz w:val="24"/>
          <w:szCs w:val="24"/>
          <w:lang w:eastAsia="pt-PT"/>
        </w:rPr>
        <w:t>s lutas para a libertação socio</w:t>
      </w:r>
      <w:r w:rsidR="001215E1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econômica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 política e também cultural” visando um progresso puramente terreno.</w:t>
      </w:r>
      <w:r w:rsidR="001215E1">
        <w:rPr>
          <w:rStyle w:val="Refdenotaderodap"/>
          <w:rFonts w:asciiTheme="minorHAnsi" w:hAnsiTheme="minorHAnsi"/>
          <w:lang w:eastAsia="pt-PT"/>
        </w:rPr>
        <w:footnoteReference w:id="39"/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Nesta visão ideológica marginaliza-se a atividade tipicamente 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sionária; o primeiro objetivo a ser alcançado não seria o anúncio de Cris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to, mas o da justiça social, sobretudo ent</w:t>
      </w:r>
      <w:r w:rsidR="00960119">
        <w:rPr>
          <w:rStyle w:val="FontStyle23"/>
          <w:rFonts w:asciiTheme="minorHAnsi" w:hAnsiTheme="minorHAnsi"/>
          <w:sz w:val="24"/>
          <w:szCs w:val="24"/>
          <w:lang w:eastAsia="pt-PT"/>
        </w:rPr>
        <w:t>re os povos mais necessitados. É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 perigo </w:t>
      </w:r>
      <w:r w:rsidR="00960119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ser evitado. Mas não é suficiente evitá-lo; o 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sionário deve saber incorporar a novidade desta visão conciliar em sua atividade de enviado de Deus.</w:t>
      </w:r>
    </w:p>
    <w:p w:rsidR="00F9060E" w:rsidRPr="00C324F5" w:rsidRDefault="00004790" w:rsidP="00427B01">
      <w:pPr>
        <w:pStyle w:val="Style2"/>
        <w:widowControl/>
        <w:spacing w:after="60" w:line="276" w:lineRule="auto"/>
        <w:ind w:right="5"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nova evangelização, com efeito, empenha-se em valorizar mais o mistério da criação;</w:t>
      </w:r>
      <w:r w:rsidR="00960119">
        <w:rPr>
          <w:rStyle w:val="Refdenotaderodap"/>
          <w:rFonts w:asciiTheme="minorHAnsi" w:hAnsiTheme="minorHAnsi"/>
          <w:lang w:eastAsia="pt-PT"/>
        </w:rPr>
        <w:footnoteReference w:id="40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96011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que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evidentemente deve ser feito em plena e indispensável correlação com o mistério da redenção, focalizando a no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vidade do Evangelho e a necessidade histórica e teologal da cruz.</w:t>
      </w:r>
      <w:r w:rsidR="00960119">
        <w:rPr>
          <w:rStyle w:val="Refdenotaderodap"/>
          <w:rFonts w:asciiTheme="minorHAnsi" w:hAnsiTheme="minorHAnsi"/>
          <w:lang w:eastAsia="pt-PT"/>
        </w:rPr>
        <w:footnoteReference w:id="41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Reino de Deus, afirma o Papa, “não é um conceito, uma</w:t>
      </w:r>
      <w:r w:rsidR="0096011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doutrina, um programa sujeito à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livre elaboração, mas é, acima de tudo,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uma pessoa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que tem o nome e o rosto de Jesus de Nazaré, imagem do Deus invisí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vel”.</w:t>
      </w:r>
      <w:r w:rsidR="00960119">
        <w:rPr>
          <w:rStyle w:val="Refdenotaderodap"/>
          <w:rFonts w:asciiTheme="minorHAnsi" w:hAnsiTheme="minorHAnsi"/>
          <w:lang w:eastAsia="pt-PT"/>
        </w:rPr>
        <w:footnoteReference w:id="42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É nele e através d</w:t>
      </w:r>
      <w:r w:rsidR="00960119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Ele que a nova evangelização privilegia a di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mensão social da caridade.</w:t>
      </w:r>
      <w:r w:rsidR="00960119">
        <w:rPr>
          <w:rStyle w:val="Refdenotaderodap"/>
          <w:rFonts w:asciiTheme="minorHAnsi" w:hAnsiTheme="minorHAnsi"/>
          <w:lang w:eastAsia="pt-PT"/>
        </w:rPr>
        <w:footnoteReference w:id="43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96011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É, pois,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mistério de Cristo que salva e valo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riza a ordem temporal. O mesmo Concílio lembrou explicitamente que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obra de Cristo, que consiste essencialmente na salvação dos homens, inclui também a instauração da ordem temporal... permeando-a e aperfeiçoando-a com o espírito evangélico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172314">
        <w:rPr>
          <w:rStyle w:val="Refdenotaderodap"/>
          <w:rFonts w:asciiTheme="minorHAnsi" w:hAnsiTheme="minorHAnsi"/>
          <w:lang w:eastAsia="pt-PT"/>
        </w:rPr>
        <w:footnoteReference w:id="44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Do mistério de Cristo — criador e redentor — nasce e cresce, por exemplo, a vocação e missão dos fiéis leigos no mundo e a urgência de saber formar adequadamente suas consciências. </w:t>
      </w:r>
      <w:r w:rsidR="00172314">
        <w:rPr>
          <w:rStyle w:val="FontStyle23"/>
          <w:rFonts w:asciiTheme="minorHAnsi" w:hAnsiTheme="minorHAnsi"/>
          <w:sz w:val="24"/>
          <w:szCs w:val="24"/>
          <w:lang w:eastAsia="pt-PT"/>
        </w:rPr>
        <w:t>Quantos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horizontes de novidade abrem-se aqui para a atividade do missionário!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 reta visão do Reino não marginaliza, nem deixa para um segun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do plano a atividade missionária; exige, isto sim, </w:t>
      </w:r>
      <w:r w:rsidR="00172314">
        <w:rPr>
          <w:rStyle w:val="FontStyle23"/>
          <w:rFonts w:asciiTheme="minorHAnsi" w:hAnsiTheme="minorHAnsi"/>
          <w:sz w:val="24"/>
          <w:szCs w:val="24"/>
          <w:lang w:eastAsia="pt-PT"/>
        </w:rPr>
        <w:t>a sua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172314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realização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mais atualizada. Ou seja: </w:t>
      </w:r>
      <w:r w:rsidR="00172314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autêntica perspectiva da realidade histórica do Reino fortifica e amplia os alicerces e as finalidades do compromis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so missionário e ilumina o nosso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evangelizar educando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</w:t>
      </w:r>
    </w:p>
    <w:p w:rsidR="00F9060E" w:rsidRPr="00C324F5" w:rsidRDefault="00F9060E" w:rsidP="00427B01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F9060E" w:rsidRDefault="00C354FD" w:rsidP="00427B01">
      <w:pPr>
        <w:pStyle w:val="Style4"/>
        <w:widowControl/>
        <w:spacing w:after="60" w:line="276" w:lineRule="auto"/>
        <w:ind w:firstLine="284"/>
        <w:jc w:val="both"/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</w:pPr>
      <w:r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 xml:space="preserve">A tentação de não se comprometer na </w:t>
      </w:r>
      <w:r w:rsidR="00DD7FD9"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>“</w:t>
      </w:r>
      <w:r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>conversão</w:t>
      </w:r>
      <w:r w:rsidR="00DD7FD9"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>”</w:t>
      </w:r>
      <w:r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 xml:space="preserve"> e no </w:t>
      </w:r>
      <w:r w:rsidR="00DD7FD9"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>“</w:t>
      </w:r>
      <w:r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>batismo</w:t>
      </w:r>
      <w:r w:rsidR="00DD7FD9"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>”</w:t>
      </w:r>
    </w:p>
    <w:p w:rsidR="00172314" w:rsidRPr="00C324F5" w:rsidRDefault="00172314" w:rsidP="00427B01">
      <w:pPr>
        <w:pStyle w:val="Style4"/>
        <w:widowControl/>
        <w:spacing w:after="60" w:line="276" w:lineRule="auto"/>
        <w:ind w:firstLine="284"/>
        <w:jc w:val="both"/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</w:pPr>
    </w:p>
    <w:p w:rsidR="00F9060E" w:rsidRPr="00C324F5" w:rsidRDefault="00172314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utra ambiguidade que a encíclica esclarece é a tentação de reduzir o Cristianismo a uma espécie de religião igual às outras: uma entre as </w:t>
      </w:r>
      <w:r w:rsidR="00C354FD" w:rsidRPr="00172314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muitas. E como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em </w:t>
      </w:r>
      <w:r w:rsidR="00C354FD" w:rsidRPr="00172314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cada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religião </w:t>
      </w:r>
      <w:r w:rsidR="00C354FD" w:rsidRPr="00172314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pode-se encontrar a possibili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dade de salvação, esvaziar-se-ia de sentido o trabalho de conversão. Quem cresceu numa cultura afastada do mistério de Cristo, mas imbuí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 de certa religiosidade, não deveria ser perturbado em suas crenças, mas ajudado a crescer nelas para reforçar a transcendência religiosa; o fato de convidá-lo 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 converter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seria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proselitismo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ameaçaria a própria dignidade </w:t>
      </w:r>
      <w:r w:rsidR="00E062A1">
        <w:rPr>
          <w:rStyle w:val="FontStyle23"/>
          <w:rFonts w:asciiTheme="minorHAnsi" w:hAnsiTheme="minorHAnsi"/>
          <w:sz w:val="24"/>
          <w:szCs w:val="24"/>
          <w:lang w:eastAsia="pt-PT"/>
        </w:rPr>
        <w:t>da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pessoa. Assim o respeito pela liberdade e a cons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ciência excluiria a atividade missionária enquanto tendencialmente orientada para a conversão. </w:t>
      </w:r>
      <w:r w:rsidR="00C354FD" w:rsidRPr="00172314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E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tem mais: no caso de conversões pes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soais a Cristo, este fato não deveria trazer consigo como conclusão ób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via a administração do sacramento do Batismo (que em casos concretos cria problemas sociais); de modo que ele não seria mais necessário pa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 a salvação. Deus supriria com os elementos positivos das várias reli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giões. </w:t>
      </w:r>
      <w:r w:rsidR="00C354FD" w:rsidRPr="00E062A1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E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esta interpretação deveria ser oferecida aos missionários co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 uma atualização antropológica a ser seguida em suas programações.</w:t>
      </w:r>
    </w:p>
    <w:p w:rsidR="00004790" w:rsidRPr="00C324F5" w:rsidRDefault="00C354F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 ajuda a refletir sobre a total originalidade do Cristianis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mo: ele não é simplesmente uma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religião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(fruto da busca humana), mas é uma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fé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vem do alto mediante fatos históricos. Nenhuma religião humana é, por si mesma, porta</w:t>
      </w:r>
      <w:r w:rsidR="00E062A1">
        <w:rPr>
          <w:rStyle w:val="FontStyle23"/>
          <w:rFonts w:asciiTheme="minorHAnsi" w:hAnsiTheme="minorHAnsi"/>
          <w:sz w:val="24"/>
          <w:szCs w:val="24"/>
          <w:lang w:eastAsia="pt-PT"/>
        </w:rPr>
        <w:t>dora de salvação; só o aconteci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mento-Cristo: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ninguém vai ao Pai, senão por mim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062A1">
        <w:rPr>
          <w:rStyle w:val="Refdenotaderodap"/>
          <w:rFonts w:asciiTheme="minorHAnsi" w:hAnsiTheme="minorHAnsi"/>
          <w:lang w:eastAsia="pt-PT"/>
        </w:rPr>
        <w:footnoteReference w:id="45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boa nova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acontecimento histórico não é uma concepção cultural alienada das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diferentes realidades dos povos que tenham recebido a notícia, mas é um fato que pertence também a eles, aliás da qual eles têm urgente ne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cessidade. De aí a importância missionária do “primeiro anúncio”: não se pode ficar calados: “Para mim é um dever — exclama São Paulo —. Ai de mim se não evangelizar!”.</w:t>
      </w:r>
      <w:r w:rsidR="00E062A1">
        <w:rPr>
          <w:rStyle w:val="Refdenotaderodap"/>
          <w:rFonts w:asciiTheme="minorHAnsi" w:hAnsiTheme="minorHAnsi"/>
          <w:lang w:eastAsia="pt-PT"/>
        </w:rPr>
        <w:footnoteReference w:id="46"/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Todos, pois, podem perceber de algu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ma maneira o mistério de Cristo porque não se expressa com conceitos abstratos, mas narrado através dos acontecimentos reais de sua vida (nascer, fazer o bem, ensinar a verdade, sofrer, morrer, viver). Não existe nenhuma estrutura cultural que impeça compreender </w:t>
      </w:r>
      <w:r w:rsidR="004A05B9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“boa nova”, indispensável para cada pessoa e propriedade de todos os po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vos. A fé concentra-se sobre a realidade histórica de Jesus Cristo; é só n</w:t>
      </w:r>
      <w:r w:rsidR="004A05B9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Ele que se sabe “quem” é e “como” é Deus; é só por meio d</w:t>
      </w:r>
      <w:r w:rsidR="004A05B9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Ele que exis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uma saída: “fora dele não há salvação”.</w:t>
      </w:r>
      <w:r w:rsidR="004A05B9">
        <w:rPr>
          <w:rStyle w:val="Refdenotaderodap"/>
          <w:rFonts w:asciiTheme="minorHAnsi" w:hAnsiTheme="minorHAnsi"/>
          <w:lang w:eastAsia="pt-PT"/>
        </w:rPr>
        <w:footnoteReference w:id="47"/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E é </w:t>
      </w:r>
      <w:r w:rsidR="004A05B9">
        <w:rPr>
          <w:rStyle w:val="FontStyle23"/>
          <w:rFonts w:asciiTheme="minorHAnsi" w:hAnsiTheme="minorHAnsi"/>
          <w:sz w:val="24"/>
          <w:szCs w:val="24"/>
          <w:lang w:eastAsia="pt-PT"/>
        </w:rPr>
        <w:t>justamente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este elemento objetivo que constitui </w:t>
      </w:r>
      <w:r w:rsidR="004A05B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motivo funda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mental </w:t>
      </w:r>
      <w:r w:rsidR="004A05B9">
        <w:rPr>
          <w:rStyle w:val="FontStyle23"/>
          <w:rFonts w:asciiTheme="minorHAnsi" w:hAnsiTheme="minorHAnsi"/>
          <w:sz w:val="24"/>
          <w:szCs w:val="24"/>
          <w:lang w:eastAsia="pt-PT"/>
        </w:rPr>
        <w:t>pelo qual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Igreja é por sua natureza missionária.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encíclica, portanto, faz ver por que o anúncio e o testemunho de Cristo, respeitando sempre as consciências, são uma proposta apre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sentada à liberdade do homem para favorecer e aperfeiçoar sua digni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dade.</w:t>
      </w:r>
      <w:r w:rsidR="00F55993">
        <w:rPr>
          <w:rStyle w:val="Refdenotaderodap"/>
          <w:rFonts w:asciiTheme="minorHAnsi" w:hAnsiTheme="minorHAnsi"/>
          <w:lang w:eastAsia="pt-PT"/>
        </w:rPr>
        <w:footnoteReference w:id="48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conversão a Cristo é um dom de Deus; toda pessoa tem direi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to 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ela,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porque através da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própria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existência cada um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é pessoalmen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chamado à salvação. Pedro e os Apóstolos proclamavam explicita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mente a urgência de </w:t>
      </w:r>
      <w:r w:rsidR="00F55993">
        <w:rPr>
          <w:rStyle w:val="FontStyle23"/>
          <w:rFonts w:asciiTheme="minorHAnsi" w:hAnsiTheme="minorHAnsi"/>
          <w:sz w:val="24"/>
          <w:szCs w:val="24"/>
          <w:lang w:eastAsia="pt-PT"/>
        </w:rPr>
        <w:t>voltar-se para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Cristo: “Convertei-vos!</w:t>
      </w:r>
      <w:r w:rsidR="00F55993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F55993">
        <w:rPr>
          <w:rStyle w:val="Refdenotaderodap"/>
          <w:rFonts w:asciiTheme="minorHAnsi" w:hAnsiTheme="minorHAnsi"/>
          <w:lang w:eastAsia="pt-PT"/>
        </w:rPr>
        <w:footnoteReference w:id="49"/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 o próprio Jesus uniu a conversão ao sacramento do Batismo.</w:t>
      </w:r>
      <w:r w:rsidR="00F55993">
        <w:rPr>
          <w:rStyle w:val="Refdenotaderodap"/>
          <w:rFonts w:asciiTheme="minorHAnsi" w:hAnsiTheme="minorHAnsi"/>
          <w:lang w:eastAsia="pt-PT"/>
        </w:rPr>
        <w:footnoteReference w:id="50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parar a conversão do Batismo significaria apagar o genuíno significa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da fé cristã; Cristo quis permanecer concretamente na história (em favor de cada pessoa) através da Igreja, como seu próprio Corpo “sacra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mental” portador de todos os elementos vitais de salvação e “lugar” em que é possível encontrar-se com Ele de maneira segura e com fre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quência.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Batismo é o grande “sacramento da fé”; incorpora cada um, de maneira objetiva e orgânica, à Igreja, Corpo de </w:t>
      </w:r>
      <w:r w:rsidR="00F55993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Cristo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aqui e agora</w:t>
      </w:r>
      <w:r w:rsidR="001E029A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1E029A">
        <w:rPr>
          <w:rStyle w:val="Refdenotaderodap"/>
          <w:rFonts w:asciiTheme="minorHAnsi" w:hAnsiTheme="minorHAnsi"/>
          <w:lang w:eastAsia="pt-PT"/>
        </w:rPr>
        <w:footnoteReference w:id="51"/>
      </w:r>
      <w:r w:rsidRPr="00C324F5"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É verdade que ao redor da celebração do Batismo podem ter sido acres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centadas modalidades sociológicas (e até </w:t>
      </w:r>
      <w:r w:rsidR="00F55993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superstições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), mas isto ofere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ce, em todos </w:t>
      </w:r>
      <w:r w:rsidR="001E029A">
        <w:rPr>
          <w:rStyle w:val="FontStyle23"/>
          <w:rFonts w:asciiTheme="minorHAnsi" w:hAnsiTheme="minorHAnsi"/>
          <w:sz w:val="24"/>
          <w:szCs w:val="24"/>
          <w:lang w:eastAsia="pt-PT"/>
        </w:rPr>
        <w:t>caso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uma razão a mais para sublinhar melhor a </w:t>
      </w:r>
      <w:r w:rsidR="001E029A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sua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natu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reza própria e indispensabilidade teologal.</w:t>
      </w:r>
    </w:p>
    <w:p w:rsidR="00F9060E" w:rsidRPr="00C324F5" w:rsidRDefault="00004790" w:rsidP="00427B01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Portanto</w:t>
      </w:r>
      <w:r w:rsidR="001E029A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atividade missionária, repensada e relançada com os critérios da eclesiologia conciliar, é chamada a renovar seus métodos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também considerando o estudo da subjetividade e das características de cada cultura; deve visar a consciência e a liberdade. Exatamente por isso é estimulada pelo próprio Cristo e pela prática secular da Igre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ja a solicitar, com inteligente pedagogia, a conversão das pessoas a Cristo, acompanhada por uma apropriada preparação ao Batismo, co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 sacramento da vida nova que incorpora à comunidade dos fiéis na edificação da Igreja local</w:t>
      </w:r>
      <w:r w:rsidR="001E029A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F9060E" w:rsidRPr="00C324F5" w:rsidRDefault="00F9060E" w:rsidP="00427B01">
      <w:pPr>
        <w:pStyle w:val="Style11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F9060E" w:rsidRDefault="00C354FD" w:rsidP="00427B01">
      <w:pPr>
        <w:pStyle w:val="Style11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pacing w:val="0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Os </w:t>
      </w:r>
      <w:r w:rsidRPr="00C324F5">
        <w:rPr>
          <w:rStyle w:val="FontStyle28"/>
          <w:rFonts w:asciiTheme="minorHAnsi" w:hAnsiTheme="minorHAnsi"/>
          <w:spacing w:val="0"/>
          <w:sz w:val="24"/>
          <w:szCs w:val="24"/>
          <w:lang w:eastAsia="pt-PT"/>
        </w:rPr>
        <w:t>riscos de um relativismo religioso</w:t>
      </w:r>
    </w:p>
    <w:p w:rsidR="00F55993" w:rsidRPr="00C324F5" w:rsidRDefault="00F55993" w:rsidP="00427B01">
      <w:pPr>
        <w:pStyle w:val="Style11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pacing w:val="0"/>
          <w:sz w:val="24"/>
          <w:szCs w:val="24"/>
          <w:lang w:eastAsia="pt-PT"/>
        </w:rPr>
      </w:pPr>
    </w:p>
    <w:p w:rsidR="00F9060E" w:rsidRPr="00C324F5" w:rsidRDefault="00C354FD" w:rsidP="001E029A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fato que depois do Concílio </w:t>
      </w:r>
      <w:r w:rsidR="00272618">
        <w:rPr>
          <w:rStyle w:val="FontStyle23"/>
          <w:rFonts w:asciiTheme="minorHAnsi" w:hAnsiTheme="minorHAnsi"/>
          <w:sz w:val="24"/>
          <w:szCs w:val="24"/>
          <w:lang w:eastAsia="pt-PT"/>
        </w:rPr>
        <w:t>tenha havido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uma intensificação do ecume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nismo entre as várias denominações cristãs — pelas riquezas batismais comuns — e em diálogo com as outras religiões (sobretudo</w:t>
      </w:r>
      <w:r w:rsidR="0027261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Budismo, </w:t>
      </w:r>
      <w:r w:rsidR="0027261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Hinduísmo e </w:t>
      </w:r>
      <w:r w:rsidR="0027261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Islamismo) — visando as sementes da verdade evangéli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ca presentes nelas —, levou alguns a supor que a atividade missionária </w:t>
      </w:r>
      <w:r w:rsidR="00272618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específica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poderia ser substituída (nessas regiões) por oportunas rela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ções inter-religiosas. Considerando ainda que várias religiões estão for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temente encarnadas nas culturas dos</w:t>
      </w:r>
      <w:r w:rsidR="001E029A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povos que as professam, sugere-</w:t>
      </w:r>
      <w:r w:rsidRPr="001E029A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se que para inculturar a </w:t>
      </w:r>
      <w:r w:rsidRPr="001E029A">
        <w:rPr>
          <w:rStyle w:val="FontStyle23"/>
          <w:rFonts w:asciiTheme="minorHAnsi" w:hAnsiTheme="minorHAnsi"/>
          <w:sz w:val="24"/>
          <w:szCs w:val="24"/>
          <w:lang w:eastAsia="pt-PT"/>
        </w:rPr>
        <w:t>fé</w:t>
      </w:r>
      <w:r w:rsidRPr="001E029A">
        <w:rPr>
          <w:rStyle w:val="FontStyle23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1E029A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cristã naqueles povos seria </w:t>
      </w:r>
      <w:r w:rsidR="00272618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necessário</w:t>
      </w:r>
      <w:r w:rsidRPr="001E029A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 acei</w:t>
      </w:r>
      <w:r w:rsidRPr="001E029A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tar essas modalidades de vida, também nos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aspectos delicados da con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duta pessoal, familiar e social, pensando (e é também verdade) que o Evangelho não é propriamente uma moral.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Primeiramente, 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ecumenismo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deve ser entendido e assumido em profundidade; não deve ser identificado simplesmente com os 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contros de diálogos e contatos de colaboração, mesmo que estes mani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festem sua natureza. Essas iniciativas podem dar frutos nalgumas 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giões e não em outras; podem além disso ter apresentado alguns defei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tos. O ecumenismo apontado pelo Concílio comporta uma mudança pes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soal de mentalidade, uma atitude de busca da verdade, inerente à pró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pria natureza da nova evangelização; é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uma dimensão fundamental de toda a atividade da Igreja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 Exige uma formação adequada em 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dos, também nos missionários, para aprofundar e repensar o Evange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lho com uma mentalidade de compreensão das outras igrejas, na cons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ciência da própria identidade católica. Isto implica uma espécie de for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mação no fie</w:t>
      </w:r>
      <w:r w:rsidR="00BF7BBE">
        <w:rPr>
          <w:rStyle w:val="FontStyle23"/>
          <w:rFonts w:asciiTheme="minorHAnsi" w:hAnsiTheme="minorHAnsi"/>
          <w:sz w:val="24"/>
          <w:szCs w:val="24"/>
          <w:lang w:eastAsia="pt-PT"/>
        </w:rPr>
        <w:t>l que, em lugar de torná-lo polê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mico, habilita-o a buscar os pontos comuns na verdade e no diálogo; </w:t>
      </w:r>
      <w:r w:rsidR="00BF7BBE">
        <w:rPr>
          <w:rStyle w:val="FontStyle23"/>
          <w:rFonts w:asciiTheme="minorHAnsi" w:hAnsiTheme="minorHAnsi"/>
          <w:sz w:val="24"/>
          <w:szCs w:val="24"/>
          <w:lang w:eastAsia="pt-PT"/>
        </w:rPr>
        <w:t>esta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formação enriquecerá também o modo de realizar a atividade missionária, valorizando as riquezas comuns do Batismo e da Escritura; evidentemente se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rá necessário evitar cair num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irenismo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prejudicial, sobretudo quan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se trata de seitas interessadas mais numa vaga religiosidade do que numa verdadeira fé em Cristo.</w:t>
      </w:r>
    </w:p>
    <w:p w:rsidR="00004790" w:rsidRPr="00C324F5" w:rsidRDefault="00C354F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Quanto ao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diálogo com outras religiões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 trata-se de uma atitu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de semelhante à do ecumenismo, em re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lação aos valores positivos próprios de cada religião. Isto exige conhecimento das religiões e uma ati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tude de diálogo; saber faz</w:t>
      </w:r>
      <w:r w:rsidR="00BF7BBE">
        <w:rPr>
          <w:rStyle w:val="FontStyle23"/>
          <w:rFonts w:asciiTheme="minorHAnsi" w:hAnsiTheme="minorHAnsi"/>
          <w:sz w:val="24"/>
          <w:szCs w:val="24"/>
          <w:lang w:eastAsia="pt-PT"/>
        </w:rPr>
        <w:t>ê-lo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traz certamente um enriquecimento recíproco. Não se trata simplesmente de mudar</w:t>
      </w:r>
      <w:r w:rsidR="00BF7BBE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tática, mas de compreender que também nas outras religiões existem as assim chamadas “sementes do Evangelho” que podem crescer e frutificar em plenitude com a ajuda da oração e do poder do Espírito Santo. </w:t>
      </w:r>
      <w:r w:rsidR="00BF7BBE">
        <w:rPr>
          <w:rStyle w:val="FontStyle23"/>
          <w:rFonts w:asciiTheme="minorHAnsi" w:hAnsiTheme="minorHAnsi"/>
          <w:sz w:val="24"/>
          <w:szCs w:val="24"/>
          <w:lang w:eastAsia="pt-PT"/>
        </w:rPr>
        <w:t>Com razão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encíclica </w:t>
      </w:r>
      <w:r w:rsidR="00BF7BBE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afir</w:t>
      </w:r>
      <w:r w:rsidR="00BF7BBE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ma 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que “as outras religiões constituem um desafio positivo para a Igreja: estimulam-na efetivamente quer a descobrir e a reconhe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cer os sinais da presença de Cristo e da ação do Espírito, quer a aprofun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dar a própria identidade e a testemunhar a integridade da revelação da qual é depositária para o bem de todos”.</w:t>
      </w:r>
      <w:r w:rsidR="00CB5FBD">
        <w:rPr>
          <w:rStyle w:val="Refdenotaderodap"/>
          <w:rFonts w:asciiTheme="minorHAnsi" w:hAnsiTheme="minorHAnsi"/>
          <w:lang w:eastAsia="pt-PT"/>
        </w:rPr>
        <w:footnoteReference w:id="52"/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Não é fácil ter esta mentalidade e a correspondente competência de diálogo, mas é verdade que é uma atitude inerente à </w:t>
      </w:r>
      <w:r w:rsidR="00CB5FBD">
        <w:rPr>
          <w:rStyle w:val="FontStyle23"/>
          <w:rFonts w:asciiTheme="minorHAnsi" w:hAnsiTheme="minorHAnsi"/>
          <w:sz w:val="24"/>
          <w:szCs w:val="24"/>
          <w:lang w:eastAsia="pt-PT"/>
        </w:rPr>
        <w:t>nova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evange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lização iniciada pelo Vaticano II e que deve, portanto, ser parte constitu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tiva da renovada atividade missionária da Igreja.</w:t>
      </w:r>
    </w:p>
    <w:p w:rsidR="00004790" w:rsidRPr="00C324F5" w:rsidRDefault="00CB5FB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Há,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depois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tarefa de se dedicar corajosamente à inculturação da fé, evitando, porém, interpretá-la superficialmente, levando-a adian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sem o devido discernimento e prescindindo por leviandade dos crité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rios de comunhão com a Igreja local.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Em cada cultura (e na religiosidade humana que a </w:t>
      </w:r>
      <w:r w:rsidR="00CB5FBD">
        <w:rPr>
          <w:rStyle w:val="FontStyle25"/>
          <w:rFonts w:asciiTheme="minorHAnsi" w:hAnsiTheme="minorHAnsi"/>
          <w:sz w:val="24"/>
          <w:szCs w:val="24"/>
          <w:lang w:eastAsia="pt-PT"/>
        </w:rPr>
        <w:t>permeia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>) exis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tem, </w:t>
      </w:r>
      <w:r w:rsidR="00CB5FBD">
        <w:rPr>
          <w:rStyle w:val="FontStyle23"/>
          <w:rFonts w:asciiTheme="minorHAnsi" w:hAnsiTheme="minorHAnsi"/>
          <w:sz w:val="24"/>
          <w:szCs w:val="24"/>
          <w:lang w:eastAsia="pt-PT"/>
        </w:rPr>
        <w:t>ao lado 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tantos valores, também desvios e erros; em particular po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de existir uma visão pré-cristã que não considerou a contribuição históri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ca de Cristo; </w:t>
      </w:r>
      <w:r w:rsidR="00CB5FB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trata-se, portanto,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não</w:t>
      </w:r>
      <w:r w:rsidR="00CB5FBD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só de uma cultura “multi</w:t>
      </w:r>
      <w:r w:rsidR="00CB5FB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milenária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” (rica de </w:t>
      </w:r>
      <w:r w:rsidR="000D3F09">
        <w:rPr>
          <w:rStyle w:val="FontStyle23"/>
          <w:rFonts w:asciiTheme="minorHAnsi" w:hAnsiTheme="minorHAnsi"/>
          <w:sz w:val="24"/>
          <w:szCs w:val="24"/>
          <w:lang w:eastAsia="pt-PT"/>
        </w:rPr>
        <w:t>muita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experiência humana) mas também de um pensamento 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ligioso parado “há mais de dois mil anos” (enquanto carente da experiência de fé que tem início em Cristo). A Igreja se, por um lado, é solicita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 à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inculturação do Evangelho na variedade das Igrejas locais, por ou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tro, é convidada pelo próprio Cristo a “evangelizar culturas”, por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tanto a discernir os valores e a purificar os desvalores. E este segundo aspecto </w:t>
      </w:r>
      <w:r w:rsidR="000D3F0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traz consigo incompreensões e perseguições. Todos os apóstolos morreram mártires. O mistério da encarnação do Verbo, enquanto nos mostra a audácia e o realismo de “ser verdadeiro homem”, fala-nos também da coragem do testemunho e da paciência (paixão e morte) na proclamação da verdade salvífica. Cristo </w:t>
      </w:r>
      <w:r w:rsidR="000D3F0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corrige, e purifica, sempre em coerência com a própria identidade de Salvador.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Sabendo que a atitude ecum</w:t>
      </w:r>
      <w:r w:rsidR="000D3F09">
        <w:rPr>
          <w:rStyle w:val="FontStyle23"/>
          <w:rFonts w:asciiTheme="minorHAnsi" w:hAnsiTheme="minorHAnsi"/>
          <w:sz w:val="24"/>
          <w:szCs w:val="24"/>
          <w:lang w:eastAsia="pt-PT"/>
        </w:rPr>
        <w:t>ê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nica e inter-religiosa tem diante de si longos e difíceis caminhos a serem percorridos (especialmente com o Islamismo), o Papa encoraja os missionários a perseverar com fé e ca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ridade em seu testemunho cotidiano, conscientes que “o diálogo é um caminho que conduz ao Reino e seguramente dará frutos, mesmo se os tempos e os momentos estão reservados ao Pai”.</w:t>
      </w:r>
      <w:r w:rsidR="000D3F09">
        <w:rPr>
          <w:rStyle w:val="Refdenotaderodap"/>
          <w:rFonts w:asciiTheme="minorHAnsi" w:hAnsiTheme="minorHAnsi"/>
          <w:lang w:eastAsia="pt-PT"/>
        </w:rPr>
        <w:footnoteReference w:id="53"/>
      </w:r>
    </w:p>
    <w:p w:rsidR="00004790" w:rsidRPr="00C324F5" w:rsidRDefault="00004790" w:rsidP="00427B01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F9060E" w:rsidRDefault="00C354FD" w:rsidP="00427B01">
      <w:pPr>
        <w:pStyle w:val="Style15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4"/>
          <w:rFonts w:asciiTheme="minorHAnsi" w:hAnsiTheme="minorHAnsi"/>
          <w:sz w:val="24"/>
          <w:szCs w:val="24"/>
          <w:lang w:eastAsia="pt-PT"/>
        </w:rPr>
        <w:t>Um olhar às missões de Dom Bosco hoje</w:t>
      </w:r>
    </w:p>
    <w:p w:rsidR="000D3F09" w:rsidRPr="00C324F5" w:rsidRDefault="000D3F09" w:rsidP="00427B01">
      <w:pPr>
        <w:pStyle w:val="Style15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atividade mi</w:t>
      </w:r>
      <w:r w:rsidR="000D3F09">
        <w:rPr>
          <w:rStyle w:val="FontStyle23"/>
          <w:rFonts w:asciiTheme="minorHAnsi" w:hAnsiTheme="minorHAnsi"/>
          <w:sz w:val="24"/>
          <w:szCs w:val="24"/>
          <w:lang w:eastAsia="pt-PT"/>
        </w:rPr>
        <w:t>ssionária apresenta-se hoje mult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iforme e flexível: ao critério geográfico acrescentaram-se também outros, sociológicos e culturais. </w:t>
      </w:r>
      <w:r w:rsidR="000D3F09">
        <w:rPr>
          <w:rStyle w:val="FontStyle23"/>
          <w:rFonts w:asciiTheme="minorHAnsi" w:hAnsiTheme="minorHAnsi"/>
          <w:sz w:val="24"/>
          <w:szCs w:val="24"/>
          <w:lang w:eastAsia="pt-PT"/>
        </w:rPr>
        <w:t>Há</w:t>
      </w:r>
      <w:r w:rsidR="000D3F0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 portanto,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uma evolução e uma mobilidade que não podem ser facilmente fixadas numa lista. O Papa insiste, porém, em afirmar que ficam claras as notas substanciais que especificam a ativi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dade missionária.</w:t>
      </w:r>
    </w:p>
    <w:p w:rsidR="00F9060E" w:rsidRPr="00C324F5" w:rsidRDefault="000D3F09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Faz bem 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todos nós meditar sobre essa evolução e essa permanência, referindo-as às nossas missões.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Hoje, de fato, por mérito de tantos missionários, nasceram não poucas Igrejas particulares entre os povos que dezenas de anos atrás </w:t>
      </w:r>
      <w:r w:rsidR="007F7873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ainda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não conheciam Cristo. Todavia naquelas mesmas regiões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há ain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 vastas áreas onde as Igrejas locais não existem ou são insuficientes diante da vastidão do território e da densidade da população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="007F7873">
        <w:rPr>
          <w:rStyle w:val="Refdenotaderodap"/>
          <w:rFonts w:asciiTheme="minorHAnsi" w:hAnsiTheme="minorHAnsi"/>
          <w:lang w:eastAsia="pt-PT"/>
        </w:rPr>
        <w:footnoteReference w:id="54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ou seja: onde a fase da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9310F6">
        <w:rPr>
          <w:rStyle w:val="FontStyle23"/>
          <w:rFonts w:asciiTheme="minorHAnsi" w:hAnsiTheme="minorHAnsi"/>
          <w:sz w:val="24"/>
          <w:szCs w:val="24"/>
          <w:lang w:val="la-Latn" w:eastAsia="pt-PT"/>
        </w:rPr>
        <w:t>plantatio Ecclesiae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não cresceu suficientemente;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recente multiplicar-se das Igrejas jovens — reconhece a encíclica — não deve iludir-nos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7F7873">
        <w:rPr>
          <w:rStyle w:val="Refdenotaderodap"/>
          <w:rFonts w:asciiTheme="minorHAnsi" w:hAnsiTheme="minorHAnsi"/>
          <w:lang w:eastAsia="pt-PT"/>
        </w:rPr>
        <w:footnoteReference w:id="55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Portanto</w:t>
      </w:r>
      <w:r w:rsidR="007F7873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nestas áreas permanece ainda viva a tarefa de formar </w:t>
      </w:r>
      <w:r w:rsidRPr="007F787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comunidades cristãs que sejam </w:t>
      </w:r>
      <w:r w:rsidR="007F787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verdadeiramente</w:t>
      </w:r>
      <w:r w:rsidRPr="007F787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 sinal da presença de Cristo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na vida humana, mesmo que já haja uma fundamental estrutura dioce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sana estabelecida</w:t>
      </w:r>
      <w:r w:rsidR="007F7873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é urgente continuar o trabalho de evangelização mais profunda.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Por outro lado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podem existir setores da população ou especiais am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bientes </w:t>
      </w:r>
      <w:r w:rsidR="00BA1732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socioculturais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ainda não conhecem Cristo.</w:t>
      </w:r>
    </w:p>
    <w:p w:rsidR="00BA1732" w:rsidRDefault="00C354FD" w:rsidP="00BA173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E isto 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>leva-nos a pensar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em outro aspecto a 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>considerar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seriamen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te: o dos vários carismas (por exemplo, o nosso) aprovados pela Sé Apostólica para a Igreja universal e que foram suscitados pelo Espírito exatamente para evangelizar determinados setores sociais ou ambien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tes culturais.</w:t>
      </w:r>
    </w:p>
    <w:p w:rsidR="00BA1732" w:rsidRDefault="00C354FD" w:rsidP="00BA173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nosso carisma foi suscitado em favor do mundo juvenil e das clas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ses populares.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Direis — observa Dom Bosco falando das missões — que já existem (em terras longínquas) outras Congregações. É mais do que verdade; mas nós vamos em auxílio delas e não para tirar-lhes o lugar, lembrai-vos bem disso! Geralmente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elas ocupam-se dos adultos; nós devemos nos ocupar especialmente da juventude, de maneira pa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="009310F6">
        <w:rPr>
          <w:rStyle w:val="FontStyle23"/>
          <w:rFonts w:asciiTheme="minorHAnsi" w:hAnsiTheme="minorHAnsi"/>
          <w:sz w:val="24"/>
          <w:szCs w:val="24"/>
          <w:lang w:eastAsia="pt-PT"/>
        </w:rPr>
        <w:t>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ticular daquela pobre e abandonada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BA1732">
        <w:rPr>
          <w:rStyle w:val="Refdenotaderodap"/>
          <w:rFonts w:asciiTheme="minorHAnsi" w:hAnsiTheme="minorHAnsi"/>
          <w:lang w:eastAsia="pt-PT"/>
        </w:rPr>
        <w:footnoteReference w:id="56"/>
      </w:r>
    </w:p>
    <w:p w:rsidR="00004790" w:rsidRPr="00C324F5" w:rsidRDefault="00C354FD" w:rsidP="00BA1732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Congregação, de fato, assume sobretudo a tarefa de levar às jo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vens Igrejas (nos Países mais distantes) o dom da própria especializa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evangelizadora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ou seja, a capacidade de educar na fé os jovens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004790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mais necessitados e as classes populares. É claramente um dom para colaborar na edificação da Igreja local em setores ou ambientes com especial carência de Evangelho.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Certamente, isto pode verificar-se também em Igrejas já suficiente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 consolidadas; de fato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os três distintos níveis indicados pela encí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clica (atividade mis</w:t>
      </w:r>
      <w:r w:rsidR="00BA1732">
        <w:rPr>
          <w:rStyle w:val="FontStyle23"/>
          <w:rFonts w:asciiTheme="minorHAnsi" w:hAnsiTheme="minorHAnsi"/>
          <w:sz w:val="24"/>
          <w:szCs w:val="24"/>
          <w:lang w:eastAsia="pt-PT"/>
        </w:rPr>
        <w:t>sionária, cuidado pastoral e reevangelização) 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contram-se facilmente e sobrepõem-se também nos Países considera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dos cristãos.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Mas se é assim</w:t>
      </w:r>
      <w:r w:rsidR="00B866DD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não deveríamos talvez ser missionários quase em todo lugar?</w:t>
      </w:r>
    </w:p>
    <w:p w:rsidR="00004790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Em sentido geral, sim: é a missão fundamental da Igreja, que esti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mula o nosso zelo apostólico para fazer conhecer Cristo e seu Evange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lho aos jovens (somos em todo lugar “missionários dos jovens”).</w:t>
      </w:r>
    </w:p>
    <w:p w:rsidR="00004790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Porém, não o somos em todos os lugares em sentido próprio e espe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cífico das missões “ad gentes”. Para sermos missionários neste senti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do estrito, também em nossa Congregação, </w:t>
      </w:r>
      <w:r w:rsidR="00B866DD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>requerem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>-se algumas condi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softHyphen/>
        <w:t xml:space="preserve">ções particulares,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sobretudo as seguintes:</w:t>
      </w:r>
    </w:p>
    <w:p w:rsidR="00B866DD" w:rsidRPr="00C324F5" w:rsidRDefault="00B866D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004790" w:rsidRPr="00C324F5" w:rsidRDefault="00004790" w:rsidP="00B866DD">
      <w:pPr>
        <w:pStyle w:val="Style20"/>
        <w:widowControl/>
        <w:numPr>
          <w:ilvl w:val="0"/>
          <w:numId w:val="3"/>
        </w:numPr>
        <w:tabs>
          <w:tab w:val="left" w:pos="235"/>
        </w:tabs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viver pessoalmente (por inspiração ou por particular disponibilida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de na obediência)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uma vocação caracteristicamente missionária “ad </w:t>
      </w:r>
      <w:r w:rsidRPr="00B866DD">
        <w:rPr>
          <w:rStyle w:val="FontStyle30"/>
          <w:rFonts w:asciiTheme="minorHAnsi" w:hAnsiTheme="minorHAnsi"/>
          <w:b w:val="0"/>
          <w:spacing w:val="0"/>
          <w:sz w:val="24"/>
          <w:szCs w:val="24"/>
          <w:lang w:eastAsia="pt-PT"/>
        </w:rPr>
        <w:t>gentes”</w:t>
      </w:r>
      <w:r w:rsidRPr="00C324F5">
        <w:rPr>
          <w:rStyle w:val="FontStyle30"/>
          <w:rFonts w:asciiTheme="minorHAnsi" w:hAnsiTheme="minorHAnsi"/>
          <w:spacing w:val="0"/>
          <w:sz w:val="24"/>
          <w:szCs w:val="24"/>
          <w:lang w:eastAsia="pt-PT"/>
        </w:rPr>
        <w:t xml:space="preserve">: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“O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Cristo Senhor sempre chama entre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os discípulos aqueles que Ele mesmo quer, para que estejam com Ele, e os envia a pregar aos povos”; assim os missionários “são assinalados por uma missão especial”.</w:t>
      </w:r>
      <w:r w:rsidR="00B866DD">
        <w:rPr>
          <w:rStyle w:val="Refdenotaderodap"/>
          <w:rFonts w:asciiTheme="minorHAnsi" w:hAnsiTheme="minorHAnsi"/>
          <w:lang w:eastAsia="pt-PT"/>
        </w:rPr>
        <w:footnoteReference w:id="57"/>
      </w:r>
    </w:p>
    <w:p w:rsidR="00004790" w:rsidRPr="00C324F5" w:rsidRDefault="00004790" w:rsidP="00B866DD">
      <w:pPr>
        <w:pStyle w:val="Style20"/>
        <w:widowControl/>
        <w:numPr>
          <w:ilvl w:val="0"/>
          <w:numId w:val="3"/>
        </w:numPr>
        <w:tabs>
          <w:tab w:val="left" w:pos="235"/>
        </w:tabs>
        <w:spacing w:after="60" w:line="276" w:lineRule="auto"/>
        <w:ind w:right="14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ser enviados pela legítima autoridade para levar a fé àqueles que estão longe de Cristo;</w:t>
      </w:r>
      <w:r w:rsidR="00B866DD">
        <w:rPr>
          <w:rStyle w:val="Refdenotaderodap"/>
          <w:rFonts w:asciiTheme="minorHAnsi" w:hAnsiTheme="minorHAnsi"/>
          <w:lang w:eastAsia="pt-PT"/>
        </w:rPr>
        <w:footnoteReference w:id="58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isto comporta, de fato,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>sair da própria pátria e da própria cultura;</w:t>
      </w:r>
    </w:p>
    <w:p w:rsidR="00004790" w:rsidRPr="00C324F5" w:rsidRDefault="00004790" w:rsidP="00B866DD">
      <w:pPr>
        <w:pStyle w:val="Style20"/>
        <w:widowControl/>
        <w:numPr>
          <w:ilvl w:val="0"/>
          <w:numId w:val="3"/>
        </w:numPr>
        <w:tabs>
          <w:tab w:val="left" w:pos="235"/>
        </w:tabs>
        <w:spacing w:after="60" w:line="276" w:lineRule="auto"/>
        <w:ind w:right="19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estar generosamente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comprometidos no serviço da evangelização integral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sem limites de forças e de tempo;</w:t>
      </w:r>
      <w:r w:rsidR="00FB7815">
        <w:rPr>
          <w:rStyle w:val="Refdenotaderodap"/>
          <w:rFonts w:asciiTheme="minorHAnsi" w:hAnsiTheme="minorHAnsi"/>
          <w:lang w:eastAsia="pt-PT"/>
        </w:rPr>
        <w:footnoteReference w:id="59"/>
      </w:r>
    </w:p>
    <w:p w:rsidR="00004790" w:rsidRPr="00C324F5" w:rsidRDefault="00004790" w:rsidP="00FB7815">
      <w:pPr>
        <w:pStyle w:val="Style20"/>
        <w:widowControl/>
        <w:numPr>
          <w:ilvl w:val="0"/>
          <w:numId w:val="3"/>
        </w:numPr>
        <w:tabs>
          <w:tab w:val="left" w:pos="235"/>
        </w:tabs>
        <w:spacing w:after="60" w:line="276" w:lineRule="auto"/>
        <w:ind w:right="19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dedicar-se constantemente, </w:t>
      </w:r>
      <w:r w:rsidR="00FB7815">
        <w:rPr>
          <w:rStyle w:val="FontStyle23"/>
          <w:rFonts w:asciiTheme="minorHAnsi" w:hAnsiTheme="minorHAnsi"/>
          <w:sz w:val="24"/>
          <w:szCs w:val="24"/>
          <w:lang w:eastAsia="pt-PT"/>
        </w:rPr>
        <w:t>mesmo sendo difícil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a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inserir-se o mais possível no povo e na cultura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dos novos destinatários;</w:t>
      </w:r>
    </w:p>
    <w:p w:rsidR="00004790" w:rsidRDefault="00004790" w:rsidP="00FB7815">
      <w:pPr>
        <w:pStyle w:val="Style20"/>
        <w:widowControl/>
        <w:numPr>
          <w:ilvl w:val="0"/>
          <w:numId w:val="3"/>
        </w:numPr>
        <w:tabs>
          <w:tab w:val="left" w:pos="235"/>
        </w:tabs>
        <w:spacing w:after="60" w:line="276" w:lineRule="auto"/>
        <w:ind w:right="19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desejar permanecer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>comprometidos “</w:t>
      </w:r>
      <w:r w:rsidRPr="009310F6">
        <w:rPr>
          <w:rStyle w:val="FontStyle29"/>
          <w:rFonts w:asciiTheme="minorHAnsi" w:hAnsiTheme="minorHAnsi"/>
          <w:spacing w:val="0"/>
          <w:sz w:val="24"/>
          <w:szCs w:val="24"/>
          <w:lang w:val="la-Latn" w:eastAsia="pt-PT"/>
        </w:rPr>
        <w:t>ad vitam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”;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este </w:t>
      </w:r>
      <w:r w:rsidR="00FB781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é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um aspecto, afirma a encíclica, que conserva hoje toda a sua vitalidade: “repre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senta o paradigma do compromisso missionário da Igreja, que sem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</w:t>
      </w:r>
      <w:r w:rsidR="00FB7815">
        <w:rPr>
          <w:rStyle w:val="FontStyle23"/>
          <w:rFonts w:asciiTheme="minorHAnsi" w:hAnsiTheme="minorHAnsi"/>
          <w:sz w:val="24"/>
          <w:szCs w:val="24"/>
          <w:lang w:eastAsia="pt-PT"/>
        </w:rPr>
        <w:t>re tem necessidade de doações ra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dicais e totais, de impulsos novos e corajosos... sem deixar-se atemorizar por dúvidas, incompreen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sões,</w:t>
      </w:r>
      <w:r w:rsidR="00FB781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recusas, per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seguições”.</w:t>
      </w:r>
      <w:r w:rsidR="00FB7815">
        <w:rPr>
          <w:rStyle w:val="Refdenotaderodap"/>
          <w:rFonts w:asciiTheme="minorHAnsi" w:hAnsiTheme="minorHAnsi"/>
          <w:lang w:eastAsia="pt-PT"/>
        </w:rPr>
        <w:footnoteReference w:id="60"/>
      </w:r>
    </w:p>
    <w:p w:rsidR="00FB7815" w:rsidRPr="00C324F5" w:rsidRDefault="00FB7815" w:rsidP="00FB7815">
      <w:pPr>
        <w:pStyle w:val="Style20"/>
        <w:widowControl/>
        <w:tabs>
          <w:tab w:val="left" w:pos="235"/>
        </w:tabs>
        <w:spacing w:after="60" w:line="276" w:lineRule="auto"/>
        <w:ind w:left="284" w:right="19" w:firstLine="0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F9060E" w:rsidRPr="00C324F5" w:rsidRDefault="00004790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Se </w:t>
      </w:r>
      <w:r w:rsidR="00FB7815">
        <w:rPr>
          <w:rStyle w:val="FontStyle23"/>
          <w:rFonts w:asciiTheme="minorHAnsi" w:hAnsiTheme="minorHAnsi"/>
          <w:sz w:val="24"/>
          <w:szCs w:val="24"/>
          <w:lang w:eastAsia="pt-PT"/>
        </w:rPr>
        <w:t>olharmos para os cem anos da atividade mi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ssionária da nossa Congregação, constataremos que em várias regiões ela 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>se dedicou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(e nalguns casos se dedica ainda) também à “</w:t>
      </w:r>
      <w:r w:rsidRPr="009310F6">
        <w:rPr>
          <w:rStyle w:val="FontStyle23"/>
          <w:rFonts w:asciiTheme="minorHAnsi" w:hAnsiTheme="minorHAnsi"/>
          <w:sz w:val="24"/>
          <w:szCs w:val="24"/>
          <w:lang w:val="la-Latn" w:eastAsia="pt-PT"/>
        </w:rPr>
        <w:t>plantatio Ecclesiae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”. Em ge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ral, porém, sobretudo ultimamente, foi-se inserindo nas jovens Igrejas do Sul e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do Oriente para realizar nelas a peculiar missão juvenil e popu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lar do carisma de Dom Bosco. Nalguns casos, depois, após ter coopera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para um certo crescimento na edificação da Igreja local (já estabele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cida como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diocese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), transformou sua presença passando da responsa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bilidade global àquela peculiar do próprio carisma.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que vale mesmo ressaltar é que todas estas atividades especifi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camente missionárias não foram realizadas por indivíduos separada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um plano pessoal, cada um por própria conta, mas em for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ça 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>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sua vocação salesiana foram 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>enviados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colaborar num projeto missionário comum, organizado pela Congregação. Ela mesma, enquan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 Instituto de vida consagrada, possui uma alma missionária e ass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>u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me generosamente a reponsabilidade; por outro lado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responsabiliza-se pelos missionários enquanto tais: sua especial vocação, sua forma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ção e seu destino, 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>acompanhando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-os ao longo de todo o trabalho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ad gentes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5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Fundador deixou-nos em herança a convicção que nós Salesia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nos temos na Igreja uma tarefa missionária a ser cuidada e a ser promo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vida, e ele mesmo deu-nos o exemplo com grandes sacrifícios.</w:t>
      </w:r>
      <w:r w:rsidR="005F5A29">
        <w:rPr>
          <w:rStyle w:val="Refdenotaderodap"/>
          <w:rFonts w:asciiTheme="minorHAnsi" w:hAnsiTheme="minorHAnsi"/>
          <w:lang w:eastAsia="pt-PT"/>
        </w:rPr>
        <w:footnoteReference w:id="61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decreto conciliar </w:t>
      </w:r>
      <w:r w:rsidRPr="005F5A29">
        <w:rPr>
          <w:rStyle w:val="FontStyle23"/>
          <w:rFonts w:asciiTheme="minorHAnsi" w:hAnsiTheme="minorHAnsi"/>
          <w:i/>
          <w:sz w:val="24"/>
          <w:szCs w:val="24"/>
          <w:lang w:eastAsia="pt-PT"/>
        </w:rPr>
        <w:t>Ad gentes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questionava-nos seriamente se na </w:t>
      </w:r>
      <w:r w:rsidRPr="005F5A29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época éramos capazes de ampliar </w:t>
      </w:r>
      <w:r w:rsidR="005F5A29" w:rsidRPr="005F5A29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ainda </w:t>
      </w:r>
      <w:r w:rsidRPr="005F5A29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mais </w:t>
      </w:r>
      <w:r w:rsidR="005F5A29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5F5A29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nosso compromisso missio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nário, avaliando talvez algumas presenças nos Países já cristianizados para dedicar as melhores forças às missões.</w:t>
      </w:r>
      <w:r w:rsidR="00AB0C7C">
        <w:rPr>
          <w:rStyle w:val="Refdenotaderodap"/>
          <w:rFonts w:asciiTheme="minorHAnsi" w:hAnsiTheme="minorHAnsi"/>
          <w:lang w:eastAsia="pt-PT"/>
        </w:rPr>
        <w:footnoteReference w:id="62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Graças a Deus</w:t>
      </w:r>
      <w:r w:rsidR="00AB0C7C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podemos afirmar que respondemos generosamen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te a este apelo: </w:t>
      </w:r>
      <w:r w:rsidR="00AB0C7C">
        <w:rPr>
          <w:rStyle w:val="FontStyle23"/>
          <w:rFonts w:asciiTheme="minorHAnsi" w:hAnsiTheme="minorHAnsi"/>
          <w:sz w:val="24"/>
          <w:szCs w:val="24"/>
          <w:lang w:eastAsia="pt-PT"/>
        </w:rPr>
        <w:t>muitas</w:t>
      </w:r>
      <w:r w:rsidR="005F5A2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Inspeto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rias adiantaram-se com sacrifício e audácia, e continuam a </w:t>
      </w:r>
      <w:r w:rsidR="00AB0C7C">
        <w:rPr>
          <w:rStyle w:val="FontStyle23"/>
          <w:rFonts w:asciiTheme="minorHAnsi" w:hAnsiTheme="minorHAnsi"/>
          <w:sz w:val="24"/>
          <w:szCs w:val="24"/>
          <w:lang w:eastAsia="pt-PT"/>
        </w:rPr>
        <w:t>empenhar-se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F9060E" w:rsidRPr="00C324F5" w:rsidRDefault="00AB0C7C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É certo que se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pode fazer ainda mais e melhor. E é exatamente este o apelo que nós desejamos colher da nova encíclica.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Não se trata só de uma intensificação de sacrifícios, mas também de um verdadeiro e abundante enriquecimento de autenticidade sale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siana.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O CG23 pediu em geral que se melhorasse, em todas as nossas pre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senças, a qualidade pastoral. Pois bem, a encíclica assegura-nos que incrementando a atividade especificamente missionária encontrare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mos o segredo e o impulso para alcançar o nível mais alto em toda a ati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vidade pastoral: nas missões, de fato, experimenta-se melhor que o Evangelho é a preciosa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boa nova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hoje, e que a fé dos próprios irmãos anima-se proclamando os acontecimentos de Cristo.</w:t>
      </w:r>
    </w:p>
    <w:p w:rsidR="0016176F" w:rsidRPr="00C324F5" w:rsidRDefault="00C354FD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atividade missionária </w:t>
      </w:r>
      <w:r w:rsidR="00AB0C7C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faz</w:t>
      </w:r>
      <w:r w:rsidR="00AB0C7C">
        <w:rPr>
          <w:rStyle w:val="FontStyle23"/>
          <w:rFonts w:asciiTheme="minorHAnsi" w:hAnsiTheme="minorHAnsi"/>
          <w:sz w:val="24"/>
          <w:szCs w:val="24"/>
          <w:lang w:eastAsia="pt-PT"/>
        </w:rPr>
        <w:t>-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nos descobrir também a originalidade da no</w:t>
      </w:r>
      <w:r w:rsidR="00AB0C7C">
        <w:rPr>
          <w:rStyle w:val="FontStyle23"/>
          <w:rFonts w:asciiTheme="minorHAnsi" w:hAnsiTheme="minorHAnsi"/>
          <w:sz w:val="24"/>
          <w:szCs w:val="24"/>
          <w:lang w:eastAsia="pt-PT"/>
        </w:rPr>
        <w:t>ssa peculiar pastoral juvenil. É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suficiente pensar, por exemplo, no oratório salesiano. Nalgumas beneméritas dioceses existem alguns exemplos admiráveis de oratórios paroquiais para os filhos das famí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lias cristãs da comunidade local; realizam tanto bem! Mas o oratório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Dom Bosco foi pensado numa perspectiva missionária para os jo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vens sem paróquia porque “a missão é mais vasta que a comunhão”;</w:t>
      </w:r>
      <w:r w:rsidR="00AB0C7C">
        <w:rPr>
          <w:rStyle w:val="Refdenotaderodap"/>
          <w:rFonts w:asciiTheme="minorHAnsi" w:hAnsiTheme="minorHAnsi"/>
          <w:lang w:eastAsia="pt-PT"/>
        </w:rPr>
        <w:footnoteReference w:id="63"/>
      </w:r>
      <w:r w:rsidR="0016176F" w:rsidRPr="00C324F5"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nele, os jovens mais crescidos na fé tornam-se apóstolos entre os cole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gas (“jovens para os jovens”!), enquanto os irmãos são chamados a se considerar</w:t>
      </w:r>
      <w:r w:rsidR="0019126D">
        <w:rPr>
          <w:rStyle w:val="FontStyle23"/>
          <w:rFonts w:asciiTheme="minorHAnsi" w:hAnsiTheme="minorHAnsi"/>
          <w:sz w:val="24"/>
          <w:szCs w:val="24"/>
          <w:lang w:eastAsia="pt-PT"/>
        </w:rPr>
        <w:t>em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concretamente “missionários dos jovens”.</w:t>
      </w:r>
    </w:p>
    <w:p w:rsidR="0016176F" w:rsidRPr="00C324F5" w:rsidRDefault="0016176F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Portanto</w:t>
      </w:r>
      <w:r w:rsidR="0019126D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</w:t>
      </w:r>
      <w:r w:rsidR="0019126D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atual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compromisso missionário da Congregação é cha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mado a crescer em intensidade e qualidade e também a estimular a qualidade pastoral de todas as presenças e relançar o oratório de Dom Bosco como critério permanente de discernimento e de renovação de toda a nossa atividade e obra.</w:t>
      </w:r>
      <w:r w:rsidR="0019126D">
        <w:rPr>
          <w:rStyle w:val="Refdenotaderodap"/>
          <w:rFonts w:asciiTheme="minorHAnsi" w:hAnsiTheme="minorHAnsi"/>
          <w:lang w:eastAsia="pt-PT"/>
        </w:rPr>
        <w:footnoteReference w:id="64"/>
      </w:r>
    </w:p>
    <w:p w:rsidR="0016176F" w:rsidRPr="00C324F5" w:rsidRDefault="0016176F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16176F" w:rsidRPr="00AB0C7C" w:rsidRDefault="0016176F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</w:pPr>
      <w:r w:rsidRPr="006F7F67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>Espiritualidade salesiana para os nossos missionários</w:t>
      </w:r>
    </w:p>
    <w:p w:rsidR="00AB0C7C" w:rsidRPr="00C324F5" w:rsidRDefault="00AB0C7C" w:rsidP="00427B01">
      <w:pPr>
        <w:pStyle w:val="Style3"/>
        <w:widowControl/>
        <w:spacing w:after="60" w:line="276" w:lineRule="auto"/>
        <w:ind w:firstLine="284"/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</w:pPr>
    </w:p>
    <w:p w:rsidR="0016176F" w:rsidRPr="00C324F5" w:rsidRDefault="0016176F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atividade missionária não se fundamenta diretamente sobre as capacidades humanas, mesmo que elas mantenham um papel importan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te. O protagonista de toda a missão da Igreja é o Espírito Santo: Ele cha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ma, ilumina, guia, dá coragem e eficácia; a sua obra refulge eminente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 na missão “ad gentes”.</w:t>
      </w:r>
      <w:r w:rsidR="006F7F67">
        <w:rPr>
          <w:rStyle w:val="Refdenotaderodap"/>
          <w:rFonts w:asciiTheme="minorHAnsi" w:hAnsiTheme="minorHAnsi"/>
          <w:lang w:eastAsia="pt-PT"/>
        </w:rPr>
        <w:footnoteReference w:id="65"/>
      </w:r>
      <w:r w:rsidR="006F7F6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O missionário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é convidado a entrar em especial sintonia com o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pírito do Senhor.</w:t>
      </w:r>
    </w:p>
    <w:p w:rsidR="0016176F" w:rsidRPr="00C324F5" w:rsidRDefault="0016176F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encíclica, no último capítulo, trata exatamente da espirituali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dade missionária. Lendo com atenção os breves parágrafos podemos aplicar seus conteúdos à herança que Dom Bosco nos deixou, assim co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 a descrevemos na circular sobre a “espiritualidade salesiana para a nova evangelização”.</w:t>
      </w:r>
      <w:r w:rsidR="006F7F67">
        <w:rPr>
          <w:rStyle w:val="Refdenotaderodap"/>
          <w:rFonts w:asciiTheme="minorHAnsi" w:hAnsiTheme="minorHAnsi"/>
          <w:lang w:eastAsia="pt-PT"/>
        </w:rPr>
        <w:footnoteReference w:id="66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6F7F67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6F7F6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espiritualidade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missionária </w:t>
      </w:r>
      <w:r w:rsidR="006F7F67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não é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para nós, outra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piritualidade; é a mesma, intensificada e particularmente iluminada pela ótica do envio “ad gentes”.</w:t>
      </w:r>
    </w:p>
    <w:p w:rsidR="00F9060E" w:rsidRPr="00C324F5" w:rsidRDefault="0016176F" w:rsidP="00427B01">
      <w:pPr>
        <w:pStyle w:val="Style2"/>
        <w:widowControl/>
        <w:spacing w:after="60" w:line="276" w:lineRule="auto"/>
        <w:ind w:right="10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Primeiramente, que nossos missionários </w:t>
      </w:r>
      <w:r w:rsidR="003C0613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 sintam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fortemente “en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raizados no poder do Espírito”; Ele tornou missionária toda a Congrega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ção. Isto comporta neles uma intensificação </w:t>
      </w:r>
      <w:r w:rsidR="003C0613">
        <w:rPr>
          <w:rStyle w:val="FontStyle23"/>
          <w:rFonts w:asciiTheme="minorHAnsi" w:hAnsiTheme="minorHAnsi"/>
          <w:sz w:val="24"/>
          <w:szCs w:val="24"/>
          <w:lang w:eastAsia="pt-PT"/>
        </w:rPr>
        <w:t>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experiência de fé, esperança e caridade que faz viver numa constante união com Deus e numa penetrante atitude de êxodo que faz pensar na “</w:t>
      </w:r>
      <w:r w:rsidR="003C0613">
        <w:rPr>
          <w:rStyle w:val="FontStyle23"/>
          <w:rFonts w:asciiTheme="minorHAnsi" w:hAnsiTheme="minorHAnsi"/>
          <w:sz w:val="24"/>
          <w:szCs w:val="24"/>
          <w:lang w:eastAsia="pt-PT"/>
        </w:rPr>
        <w:t>kénosi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 e na encarnação do Verbo. A encíclica põe exatamente como primeira con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dição a de “deixar-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se conduzir pelo Espírito”: “a missão é difícil e com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plexa e requer a coragem e a luz do Espírito... é necessário rezar”.</w:t>
      </w:r>
      <w:r w:rsidR="007A7682">
        <w:rPr>
          <w:rStyle w:val="Refdenotaderodap"/>
          <w:rFonts w:asciiTheme="minorHAnsi" w:hAnsiTheme="minorHAnsi"/>
          <w:lang w:eastAsia="pt-PT"/>
        </w:rPr>
        <w:footnoteReference w:id="67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o Papa acrescenta: “o contato com os representantes das tradições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pirituais não cristãs e, em particular, as da Ásia, persuadiu-me de que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fruto da missão depende em grande parte da contemplação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992F8C">
        <w:rPr>
          <w:rStyle w:val="Refdenotaderodap"/>
          <w:rFonts w:asciiTheme="minorHAnsi" w:hAnsiTheme="minorHAnsi"/>
          <w:lang w:eastAsia="pt-PT"/>
        </w:rPr>
        <w:footnoteReference w:id="68"/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Nun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ca será supérfluo insistir na necessidade da meditação da palavra em confronto com a mentalidade e as situações das pessoas e o contínuo esforço de construir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comunidade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uma constante e adequada pre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gação do Evangelho.</w:t>
      </w:r>
    </w:p>
    <w:p w:rsidR="00F9060E" w:rsidRDefault="007A7682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Quanto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aos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principais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elementos (apresentados na citada car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 circular) podemos observar que:</w:t>
      </w:r>
    </w:p>
    <w:p w:rsidR="00C213CB" w:rsidRPr="00C324F5" w:rsidRDefault="00C213CB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F9060E" w:rsidRDefault="007A7682" w:rsidP="007A7682">
      <w:pPr>
        <w:pStyle w:val="Style14"/>
        <w:widowControl/>
        <w:numPr>
          <w:ilvl w:val="0"/>
          <w:numId w:val="2"/>
        </w:numPr>
        <w:tabs>
          <w:tab w:val="left" w:pos="245"/>
        </w:tabs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 xml:space="preserve">interioridade apostólica,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caracterizada pela caridade do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da mihi animas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(com a sua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graça de unidade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une entre si consagra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e missão), põe o missionário salesiano em situação de saber tra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duzir sua contemplação de Deus em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êxtase da ação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S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ua fé dispo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nível e operativa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enraíza-se na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Abraão, pai dos crentes, que </w:t>
      </w:r>
      <w:r w:rsidR="00C213CB">
        <w:rPr>
          <w:rStyle w:val="FontStyle23"/>
          <w:rFonts w:asciiTheme="minorHAnsi" w:hAnsiTheme="minorHAnsi"/>
          <w:sz w:val="24"/>
          <w:szCs w:val="24"/>
          <w:lang w:eastAsia="pt-PT"/>
        </w:rPr>
        <w:t>deixa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tudo </w:t>
      </w:r>
      <w:r w:rsidR="00C213CB">
        <w:rPr>
          <w:rStyle w:val="FontStyle23"/>
          <w:rFonts w:asciiTheme="minorHAnsi" w:hAnsiTheme="minorHAnsi"/>
          <w:sz w:val="24"/>
          <w:szCs w:val="24"/>
          <w:lang w:eastAsia="pt-PT"/>
        </w:rPr>
        <w:t>e parte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; um êxodo que traz consigo a efusão da própria inte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rioridade difundindo no mundo uma concreta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213CB">
        <w:rPr>
          <w:rStyle w:val="FontStyle23"/>
          <w:rFonts w:asciiTheme="minorHAnsi" w:hAnsiTheme="minorHAnsi"/>
          <w:sz w:val="24"/>
          <w:szCs w:val="24"/>
          <w:lang w:eastAsia="pt-PT"/>
        </w:rPr>
        <w:t>espir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itualidade juvenil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</w:p>
    <w:p w:rsidR="00C213CB" w:rsidRPr="00C324F5" w:rsidRDefault="00C213CB" w:rsidP="00C213CB">
      <w:pPr>
        <w:pStyle w:val="Style14"/>
        <w:widowControl/>
        <w:tabs>
          <w:tab w:val="left" w:pos="245"/>
        </w:tabs>
        <w:spacing w:after="60" w:line="276" w:lineRule="auto"/>
        <w:ind w:left="284" w:firstLine="0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7A7682" w:rsidRPr="00C213CB" w:rsidRDefault="00992F8C" w:rsidP="007A7682">
      <w:pPr>
        <w:pStyle w:val="Style14"/>
        <w:widowControl/>
        <w:numPr>
          <w:ilvl w:val="0"/>
          <w:numId w:val="2"/>
        </w:numPr>
        <w:tabs>
          <w:tab w:val="left" w:pos="245"/>
        </w:tabs>
        <w:spacing w:after="60" w:line="276" w:lineRule="auto"/>
        <w:ind w:right="5" w:firstLine="284"/>
        <w:rPr>
          <w:rStyle w:val="FontStyle23"/>
          <w:rFonts w:asciiTheme="minorHAnsi" w:hAnsiTheme="minorHAnsi"/>
          <w:i/>
          <w:iCs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spacing w:val="0"/>
          <w:sz w:val="24"/>
          <w:szCs w:val="24"/>
          <w:lang w:eastAsia="pt-PT"/>
        </w:rPr>
        <w:t xml:space="preserve">a centralidade de Cristo </w:t>
      </w:r>
      <w:r w:rsidR="00C354FD" w:rsidRPr="00C324F5">
        <w:rPr>
          <w:rStyle w:val="FontStyle28"/>
          <w:rFonts w:asciiTheme="minorHAnsi" w:hAnsiTheme="minorHAnsi"/>
          <w:spacing w:val="0"/>
          <w:sz w:val="24"/>
          <w:szCs w:val="24"/>
          <w:lang w:eastAsia="pt-PT"/>
        </w:rPr>
        <w:t xml:space="preserve">Bom Pastor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que exige do Salesiano uma pe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culiar atitude pedagógico-pastoral, ajudará o missionário a privile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giar o encontro com os destinatários — partindo do contexto dos mais pobres e abandonados — através da bondade que dialoga, com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fazia Jesus apóstolo do Pai. A encíclica sublinha, exatamente, o sa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="00C354FD" w:rsidRPr="00C213CB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ber viver o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mistério </w:t>
      </w:r>
      <w:r w:rsidR="00C354FD" w:rsidRPr="00C213CB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de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Cristo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enviado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</w:t>
      </w:r>
      <w:r w:rsidR="00C354FD" w:rsidRPr="00C213CB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como o descreve São Paulo:</w:t>
      </w:r>
      <w:r w:rsidR="00C354FD"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despojou-se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Si mesmo, 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>assumindo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condição de servo, tornando-se semelhante aos homens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 Um despojamento de si que exprime o amor que se torna tudo para todos</w:t>
      </w:r>
      <w:r>
        <w:rPr>
          <w:rStyle w:val="Refdenotaderodap"/>
          <w:rFonts w:asciiTheme="minorHAnsi" w:hAnsiTheme="minorHAnsi"/>
          <w:lang w:eastAsia="pt-PT"/>
        </w:rPr>
        <w:footnoteReference w:id="69"/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que convive com os destinatá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rios não tanto como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destinatários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C354FD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 mas como irmãos em Cristo na mesma comunhão de esperança;</w:t>
      </w:r>
    </w:p>
    <w:p w:rsidR="00C213CB" w:rsidRPr="007A7682" w:rsidRDefault="00C213CB" w:rsidP="00C213CB">
      <w:pPr>
        <w:pStyle w:val="Style14"/>
        <w:widowControl/>
        <w:tabs>
          <w:tab w:val="left" w:pos="245"/>
        </w:tabs>
        <w:spacing w:after="60" w:line="276" w:lineRule="auto"/>
        <w:ind w:left="284" w:right="5" w:firstLine="0"/>
        <w:rPr>
          <w:rStyle w:val="FontStyle23"/>
          <w:rFonts w:asciiTheme="minorHAnsi" w:hAnsiTheme="minorHAnsi"/>
          <w:i/>
          <w:iCs/>
          <w:sz w:val="24"/>
          <w:szCs w:val="24"/>
          <w:lang w:eastAsia="pt-PT"/>
        </w:rPr>
      </w:pPr>
    </w:p>
    <w:p w:rsidR="0016176F" w:rsidRPr="00BD64EB" w:rsidRDefault="00C354FD" w:rsidP="006A5B74">
      <w:pPr>
        <w:pStyle w:val="Style14"/>
        <w:widowControl/>
        <w:numPr>
          <w:ilvl w:val="0"/>
          <w:numId w:val="2"/>
        </w:numPr>
        <w:tabs>
          <w:tab w:val="left" w:pos="245"/>
        </w:tabs>
        <w:spacing w:after="60" w:line="276" w:lineRule="auto"/>
        <w:ind w:right="6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</w:t>
      </w:r>
      <w:r w:rsidR="00A9253F" w:rsidRPr="00BD64EB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>trabalho</w:t>
      </w:r>
      <w:r w:rsidRPr="00BD64EB">
        <w:rPr>
          <w:rStyle w:val="FontStyle27"/>
          <w:rFonts w:asciiTheme="minorHAnsi" w:hAnsiTheme="minorHAnsi"/>
          <w:spacing w:val="0"/>
          <w:sz w:val="24"/>
          <w:szCs w:val="24"/>
          <w:lang w:eastAsia="pt-PT"/>
        </w:rPr>
        <w:t xml:space="preserve"> educativo como missão: 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é uma nota característica que nasce da índole própria do carisma salesiano: trata-se de uma espiritualidade que dê verdadeiro impulso aos aspectos educativos com a estratégia de Dom Bosco. Isto convida o missionário a tomar seriamente em consideração tantos elementos de crescimento huma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no, que não derivam da evangelização, mas que a promovem realis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ticamente. Seria interessante, a</w:t>
      </w:r>
      <w:r w:rsidR="00A9253F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esse respeito, dar uma olhada n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os </w:t>
      </w:r>
      <w:r w:rsidR="00A9253F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trabalhos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concretos enfrentados pelos nossos missionários nes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sentido: pensemos por exemplo nas obras de promoção na Patagônia ou no exemplo de Mons. Cimatti que percorreu as principais cida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des do Japão dando concertos de música. Também a encíclica fala de </w:t>
      </w:r>
      <w:r w:rsidR="00DD7FD9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promover o desenvolvimento educando as consciências</w:t>
      </w:r>
      <w:r w:rsidR="00DD7FD9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A9253F">
        <w:rPr>
          <w:rStyle w:val="Refdenotaderodap"/>
          <w:rFonts w:asciiTheme="minorHAnsi" w:hAnsiTheme="minorHAnsi"/>
          <w:lang w:eastAsia="pt-PT"/>
        </w:rPr>
        <w:footnoteReference w:id="70"/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Pa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pa</w:t>
      </w:r>
      <w:r w:rsidR="00A9253F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ainda, escrevendo aos Religiosos da América 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Latina, lembra-lhes que muitos missionários na convivência com os indígenas </w:t>
      </w:r>
      <w:r w:rsidR="00DD7FD9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se fizeram lavradores, carpinteiros, construtore</w:t>
      </w:r>
      <w:r w:rsidR="00A9253F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s de casas e de templos, profes</w:t>
      </w:r>
      <w:r w:rsidR="0016176F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sores e aprendizes da cultura autóctone, bem como promotores de um artesanato original”.</w:t>
      </w:r>
      <w:r w:rsidR="00A9253F">
        <w:rPr>
          <w:rStyle w:val="Refdenotaderodap"/>
          <w:rFonts w:asciiTheme="minorHAnsi" w:hAnsiTheme="minorHAnsi"/>
          <w:lang w:eastAsia="pt-PT"/>
        </w:rPr>
        <w:footnoteReference w:id="71"/>
      </w:r>
      <w:r w:rsidR="00BD64EB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16176F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O estilo salesiano na educação comporta ainda a facilidade de convivência com as pessoas, a austeridade de vida, o sentido peda</w:t>
      </w:r>
      <w:r w:rsidR="0016176F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gógico do cotidiano, o cl</w:t>
      </w:r>
      <w:r w:rsidR="00C213CB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ima de simpatia na simplicidade</w:t>
      </w:r>
      <w:r w:rsidR="00BD64EB" w:rsidRPr="00BD64EB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</w:p>
    <w:p w:rsidR="00C213CB" w:rsidRPr="00C324F5" w:rsidRDefault="00C213CB" w:rsidP="00C213CB">
      <w:pPr>
        <w:pStyle w:val="Style2"/>
        <w:widowControl/>
        <w:spacing w:after="60" w:line="276" w:lineRule="auto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16176F" w:rsidRDefault="00BD64EB" w:rsidP="007A7682">
      <w:pPr>
        <w:pStyle w:val="Style20"/>
        <w:widowControl/>
        <w:numPr>
          <w:ilvl w:val="0"/>
          <w:numId w:val="2"/>
        </w:numPr>
        <w:tabs>
          <w:tab w:val="left" w:pos="245"/>
        </w:tabs>
        <w:spacing w:after="60" w:line="276" w:lineRule="auto"/>
        <w:ind w:right="5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BD64EB">
        <w:rPr>
          <w:rStyle w:val="FontStyle23"/>
          <w:rFonts w:asciiTheme="minorHAnsi" w:hAnsiTheme="minorHAnsi"/>
          <w:i/>
          <w:sz w:val="24"/>
          <w:szCs w:val="24"/>
          <w:lang w:eastAsia="pt-PT"/>
        </w:rPr>
        <w:t>a concretude eclesial</w:t>
      </w:r>
      <w:r w:rsidR="0016176F"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situa todo Salesiano no coração da Igre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ja; portanto, o missionário vive e trabalha nela e por ela, sobretudo na delicada etapa de sua edificação. 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adesão 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convicta ao magisté</w:t>
      </w:r>
      <w:r w:rsidR="0016176F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rio do Papa e dos Pastores é para nós uma forte herança espiritual a fazer crescer em toda Igreja local. A encíclica afirma que “só um amor profundo pela Igreja poderá sustentar o zelo do missionário. Este amor, levado até ao extremo de dar a vida, constitui um ponto de referência para ele”;</w:t>
      </w:r>
      <w:r>
        <w:rPr>
          <w:rStyle w:val="Refdenotaderodap"/>
          <w:rFonts w:asciiTheme="minorHAnsi" w:hAnsiTheme="minorHAnsi"/>
          <w:lang w:eastAsia="pt-PT"/>
        </w:rPr>
        <w:footnoteReference w:id="72"/>
      </w:r>
    </w:p>
    <w:p w:rsidR="00C213CB" w:rsidRPr="00C324F5" w:rsidRDefault="00C213CB" w:rsidP="00C213CB">
      <w:pPr>
        <w:pStyle w:val="Style20"/>
        <w:widowControl/>
        <w:tabs>
          <w:tab w:val="left" w:pos="245"/>
        </w:tabs>
        <w:spacing w:after="60" w:line="276" w:lineRule="auto"/>
        <w:ind w:left="284" w:right="5" w:firstLine="0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16176F" w:rsidRPr="00BD64EB" w:rsidRDefault="0016176F" w:rsidP="007A7682">
      <w:pPr>
        <w:pStyle w:val="Style20"/>
        <w:widowControl/>
        <w:numPr>
          <w:ilvl w:val="0"/>
          <w:numId w:val="2"/>
        </w:numPr>
        <w:tabs>
          <w:tab w:val="left" w:pos="245"/>
        </w:tabs>
        <w:spacing w:after="60" w:line="276" w:lineRule="auto"/>
        <w:ind w:firstLine="284"/>
        <w:rPr>
          <w:rStyle w:val="FontStyle23"/>
          <w:rFonts w:asciiTheme="minorHAnsi" w:hAnsiTheme="minorHAnsi"/>
          <w:i/>
          <w:iCs/>
          <w:sz w:val="24"/>
          <w:szCs w:val="24"/>
          <w:lang w:eastAsia="pt-PT"/>
        </w:rPr>
      </w:pP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a alegria na operosidade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lembra a nós Salesianos que nascemos na Colina das Bem-aventuranças juveni</w:t>
      </w:r>
      <w:r w:rsidR="00BD64EB">
        <w:rPr>
          <w:rStyle w:val="FontStyle23"/>
          <w:rFonts w:asciiTheme="minorHAnsi" w:hAnsiTheme="minorHAnsi"/>
          <w:sz w:val="24"/>
          <w:szCs w:val="24"/>
          <w:lang w:eastAsia="pt-PT"/>
        </w:rPr>
        <w:t>s e que a alegria é uma nota ca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ra</w:t>
      </w:r>
      <w:r w:rsidR="00BD64EB">
        <w:rPr>
          <w:rStyle w:val="FontStyle23"/>
          <w:rFonts w:asciiTheme="minorHAnsi" w:hAnsiTheme="minorHAnsi"/>
          <w:sz w:val="24"/>
          <w:szCs w:val="24"/>
          <w:lang w:eastAsia="pt-PT"/>
        </w:rPr>
        <w:t>c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terística da nossa espiritualidade juvenil; o missionário </w:t>
      </w:r>
      <w:r w:rsidR="00907AFA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sentir-se-á, portanto,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animado a difundir ao seu redor o perfume da alegria cris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tã. A encíclica lembra exatamente que cada missionário deve ser o homem das Bem-aventuranças: “a caraterística de qualquer vida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missionária autêntica é a alegria interior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que vem da fé. Num mun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angustiado e oprimido por tantos problemas, que tende ao pessi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mismo,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proclamador da “boa nova” deve ser um homem que encon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trou em Cristo a verdadeira esperança;</w:t>
      </w:r>
      <w:r w:rsidR="00E77C19">
        <w:rPr>
          <w:rStyle w:val="Refdenotaderodap"/>
          <w:rFonts w:asciiTheme="minorHAnsi" w:hAnsiTheme="minorHAnsi"/>
          <w:lang w:eastAsia="pt-PT"/>
        </w:rPr>
        <w:footnoteReference w:id="73"/>
      </w:r>
    </w:p>
    <w:p w:rsidR="00BD64EB" w:rsidRPr="00C324F5" w:rsidRDefault="00BD64EB" w:rsidP="00BD64EB">
      <w:pPr>
        <w:pStyle w:val="Style20"/>
        <w:widowControl/>
        <w:tabs>
          <w:tab w:val="left" w:pos="245"/>
        </w:tabs>
        <w:spacing w:after="60" w:line="276" w:lineRule="auto"/>
        <w:ind w:left="284" w:firstLine="0"/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</w:pPr>
    </w:p>
    <w:p w:rsidR="00E77C19" w:rsidRDefault="0016176F" w:rsidP="00AF1EB3">
      <w:pPr>
        <w:pStyle w:val="Style20"/>
        <w:widowControl/>
        <w:numPr>
          <w:ilvl w:val="0"/>
          <w:numId w:val="2"/>
        </w:numPr>
        <w:tabs>
          <w:tab w:val="left" w:pos="245"/>
        </w:tabs>
        <w:spacing w:after="60" w:line="276" w:lineRule="auto"/>
        <w:ind w:right="14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</w:t>
      </w:r>
      <w:r w:rsidRPr="00EF4A57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 xml:space="preserve">dimensão mariana: </w:t>
      </w: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>toda atividade salesiana, especialmente a missionária, é considerada na Congregação como participação na maternidade eclesial de Maria, invocada como Auxiliadora. A encí</w:t>
      </w: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clica deseja que às </w:t>
      </w:r>
      <w:r w:rsidR="00E77C19"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>vésperas do terceiro milê</w:t>
      </w: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nio a Igreja toda saiba reunir-se (como os Apóstolos) “no Cenáculo </w:t>
      </w:r>
      <w:r w:rsidR="000F6682"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>com Maria, a Mãe de Jesus</w:t>
      </w:r>
      <w:r w:rsidR="000F6682"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implorar o Espírito e obter força e coragem para cumprir o mandato missionário...: é Ela, Maria, o exemplo daquele amor ma</w:t>
      </w: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terno, do qual devem estar animados todos quantos, na missão apos</w:t>
      </w:r>
      <w:r w:rsidRPr="00EF4A57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tólica, cooperam para a regeneração dos homens”.</w:t>
      </w:r>
      <w:r w:rsidR="00E77C19">
        <w:rPr>
          <w:rStyle w:val="Refdenotaderodap"/>
          <w:rFonts w:asciiTheme="minorHAnsi" w:hAnsiTheme="minorHAnsi"/>
          <w:lang w:eastAsia="pt-PT"/>
        </w:rPr>
        <w:footnoteReference w:id="74"/>
      </w:r>
    </w:p>
    <w:p w:rsidR="00EF4A57" w:rsidRPr="00EF4A57" w:rsidRDefault="00EF4A57" w:rsidP="00EF4A57">
      <w:pPr>
        <w:pStyle w:val="Style20"/>
        <w:widowControl/>
        <w:tabs>
          <w:tab w:val="left" w:pos="245"/>
        </w:tabs>
        <w:spacing w:after="60" w:line="276" w:lineRule="auto"/>
        <w:ind w:left="284" w:right="14" w:firstLine="0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16176F" w:rsidRPr="00C324F5" w:rsidRDefault="0016176F" w:rsidP="00427B01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 a dimensão missionária é na verdade um elemento essencial do nosso carisma, quer dizer</w:t>
      </w:r>
      <w:r w:rsidR="00E77C19">
        <w:rPr>
          <w:rStyle w:val="FontStyle23"/>
          <w:rFonts w:asciiTheme="minorHAnsi" w:hAnsiTheme="minorHAnsi"/>
          <w:sz w:val="24"/>
          <w:szCs w:val="24"/>
          <w:lang w:eastAsia="pt-PT"/>
        </w:rPr>
        <w:t>, 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 lado</w:t>
      </w:r>
      <w:r w:rsidR="00E77C19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exige de nossa espi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ritualidade uma luz e uma força especiais para estar presente e operan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nas missões</w:t>
      </w:r>
      <w:r w:rsidR="00E77C19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</w:t>
      </w:r>
      <w:r w:rsidR="00E77C19">
        <w:rPr>
          <w:rStyle w:val="FontStyle23"/>
          <w:rFonts w:asciiTheme="minorHAnsi" w:hAnsiTheme="minorHAnsi"/>
          <w:sz w:val="24"/>
          <w:szCs w:val="24"/>
          <w:lang w:eastAsia="pt-PT"/>
        </w:rPr>
        <w:t>, de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outro</w:t>
      </w:r>
      <w:r w:rsidR="00E77C19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a ótica missionária aprofunda e torna mais genuína a mesma espiritualidade salesiana.</w:t>
      </w:r>
    </w:p>
    <w:p w:rsidR="00F9060E" w:rsidRPr="00C324F5" w:rsidRDefault="00C354FD" w:rsidP="00427B01">
      <w:pPr>
        <w:pStyle w:val="Style15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2418D">
        <w:rPr>
          <w:rStyle w:val="FontStyle24"/>
          <w:rFonts w:asciiTheme="minorHAnsi" w:hAnsiTheme="minorHAnsi"/>
          <w:sz w:val="24"/>
          <w:szCs w:val="24"/>
          <w:lang w:eastAsia="pt-PT"/>
        </w:rPr>
        <w:lastRenderedPageBreak/>
        <w:t>Todos: em comunhão e participação ativa</w:t>
      </w:r>
    </w:p>
    <w:p w:rsidR="00F9060E" w:rsidRPr="00C324F5" w:rsidRDefault="00F9060E" w:rsidP="00427B01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As missões salesianas </w:t>
      </w:r>
      <w:r w:rsidR="00EF4A57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apoiam-se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vitalmente, desde os tempos de Dom Bosco, sobre uma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responsabilidade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uma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cooperação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ul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trapassam o compromisso direto dos missionários; elas envolvem 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da a Congregação e, através dela, a grande Família Salesiana.</w:t>
      </w:r>
      <w:r w:rsidR="00EF4A5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É certamente importante realçar estes dois aspectos de ampla responsabilidade e de vasta cooperação.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Se a nossa Congregação é missionária, quer dizer que todos os seus membros 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>com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partilham a responsabilidade; não só aqueles que têm uma tarefa de animação e de direção (sobretudo o Reitor-Mor e o Con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selho Geral, os Inspetores e os Conselhos Inspetoriais)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mas também as comunidades locais e cada irmão. Um sentido de atuante solidarie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dade deve mover 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todos a suscitar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>em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iniciativas de conhecimento, ora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ção, apoio, auxílio e partilha.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Em particular, 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>as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Inspetorias (e são tantas!) qu</w:t>
      </w:r>
      <w:bookmarkStart w:id="0" w:name="_GoBack"/>
      <w:bookmarkEnd w:id="0"/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 se compro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meteram concretamente nalguma região do terceiro mundo deverão acompanhar com séria atenção e com generosa colaboração as indica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ções de coordenação que, por vontade do CG23 e determinação do Rei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tor-Mor com 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seu Conselho, dará o Conselheiro 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>G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eral para as missões.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Dissemos que, a esse respeito, está iniciando uma nova etapa. Is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 não significa a supressão ou a diminuição dos compromissos inspeto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riais, mas sim uma maneira mais coordenada de crescimento. </w:t>
      </w:r>
      <w:r w:rsidR="00F2418D">
        <w:rPr>
          <w:rStyle w:val="FontStyle23"/>
          <w:rFonts w:asciiTheme="minorHAnsi" w:hAnsiTheme="minorHAnsi"/>
          <w:sz w:val="24"/>
          <w:szCs w:val="24"/>
          <w:lang w:eastAsia="pt-PT"/>
        </w:rPr>
        <w:t>O que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exige uma prestação ainda mais generosa e mais qualificada de susten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 e de intervenções, sobretudo no âmbito da formação do pessoal local.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Entre as iniciativas a serem desenvolvidas nas Inspetorias e nas ca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sas, visando maior colaboração, existe aquela mais cara a Dom Bosco de despertar a sensibilidade missionária nos vários grupos da Família Salesiana, através dos meios de informação, nos movimentos juvenis, na pastoral vocacional e, em geral, entre as pessoas que admiram as missões.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 aqui é um dever lembrar a importância que sempre teve o Boletim Salesiano na divulgação das nossas missões. Hoje</w:t>
      </w:r>
      <w:r w:rsidR="006C17FC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isso pede maior 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forço e os missionários devem sentir-se pessoalmente envolvidos man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dando suas interessantes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reportagens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um material fotográfico esco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lhido e expressivo, como exige a sensibilidade atual.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 aspecto a ser promovido com cuidado é 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voluntariado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não só entre os </w:t>
      </w:r>
      <w:r w:rsidR="006C17FC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jovens,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mas também entre os adultos. </w:t>
      </w:r>
      <w:r w:rsidR="006C17FC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Já</w:t>
      </w:r>
      <w:r w:rsidR="006C17FC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6C17FC">
        <w:rPr>
          <w:rStyle w:val="FontStyle23"/>
          <w:rFonts w:asciiTheme="minorHAnsi" w:hAnsiTheme="minorHAnsi"/>
          <w:sz w:val="24"/>
          <w:szCs w:val="24"/>
          <w:lang w:eastAsia="pt-PT"/>
        </w:rPr>
        <w:t>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xistem alguns exem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plos positivos a respeito.</w:t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Merecem louvor e incentivo as diferentes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Procuradorias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(com suas diferentes fisionomias) que não só ajudaram e sustentaram de maneira providencial tantas atividades missionárias, mas que se torna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ram também centros de informação e de animação.</w:t>
      </w:r>
    </w:p>
    <w:p w:rsidR="0016176F" w:rsidRPr="00C324F5" w:rsidRDefault="0016176F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É importante sublinhar, por fim, que a encíclica coloca em primei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ro lugar a cooperação espiritual. “A oração deve acompanhar os pas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sos dos missionários, para que o anúncio da palavra se torne eficaz pe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la graça </w:t>
      </w:r>
      <w:r w:rsidR="006C17FC">
        <w:rPr>
          <w:rStyle w:val="FontStyle23"/>
          <w:rFonts w:asciiTheme="minorHAnsi" w:hAnsiTheme="minorHAnsi"/>
          <w:sz w:val="24"/>
          <w:szCs w:val="24"/>
          <w:lang w:eastAsia="pt-PT"/>
        </w:rPr>
        <w:t>divina... À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oração deve-se juntar o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sacrifício: o valor salvífico de qualquer sofrimento, aceito e oferecido a Deus por amor, brota do sacrifício de Cristo... O sacrifício do missionário deve ser partilhado e apoiado pelo dos fiéis... Recomendo — exorta o Papa — que 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t>os doen</w:t>
      </w:r>
      <w:r w:rsidRPr="00C324F5">
        <w:rPr>
          <w:rStyle w:val="FontStyle29"/>
          <w:rFonts w:asciiTheme="minorHAnsi" w:hAnsiTheme="minorHAnsi"/>
          <w:spacing w:val="0"/>
          <w:sz w:val="24"/>
          <w:szCs w:val="24"/>
          <w:lang w:eastAsia="pt-PT"/>
        </w:rPr>
        <w:softHyphen/>
        <w:t xml:space="preserve">tes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sejam instruídos sobre o valor do sofrimento, encorajados a ofere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cê-lo a Deus pelos missionários. Com esta oferta, os doentes tornam-se também missionários”.</w:t>
      </w:r>
      <w:r w:rsidR="006C17FC">
        <w:rPr>
          <w:rStyle w:val="Refdenotaderodap"/>
          <w:rFonts w:asciiTheme="minorHAnsi" w:hAnsiTheme="minorHAnsi"/>
          <w:lang w:eastAsia="pt-PT"/>
        </w:rPr>
        <w:footnoteReference w:id="75"/>
      </w:r>
    </w:p>
    <w:p w:rsidR="0016176F" w:rsidRPr="00C324F5" w:rsidRDefault="0016176F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 preciso reconhecer que a dedicação às missões sacode espiritual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 e aproxima mais intimamente do mistério de Cristo</w:t>
      </w:r>
      <w:r w:rsidR="006C17FC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16176F" w:rsidRPr="00C324F5" w:rsidRDefault="0016176F" w:rsidP="00427B01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16176F" w:rsidRPr="006C17FC" w:rsidRDefault="0016176F" w:rsidP="00427B01">
      <w:pPr>
        <w:pStyle w:val="Style3"/>
        <w:widowControl/>
        <w:spacing w:after="60" w:line="276" w:lineRule="auto"/>
        <w:ind w:firstLine="284"/>
        <w:rPr>
          <w:rStyle w:val="FontStyle33"/>
          <w:rFonts w:asciiTheme="minorHAnsi" w:hAnsiTheme="minorHAnsi"/>
          <w:i/>
          <w:sz w:val="24"/>
          <w:szCs w:val="24"/>
          <w:lang w:eastAsia="pt-PT"/>
        </w:rPr>
      </w:pPr>
      <w:r w:rsidRPr="006C17FC">
        <w:rPr>
          <w:rStyle w:val="FontStyle22"/>
          <w:rFonts w:asciiTheme="minorHAnsi" w:hAnsiTheme="minorHAnsi"/>
          <w:i w:val="0"/>
          <w:spacing w:val="0"/>
          <w:sz w:val="24"/>
          <w:szCs w:val="24"/>
          <w:lang w:eastAsia="pt-PT"/>
        </w:rPr>
        <w:t xml:space="preserve">Deus prepara uma nova primavera da </w:t>
      </w:r>
      <w:r w:rsidRPr="006C17FC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fé</w:t>
      </w:r>
    </w:p>
    <w:p w:rsidR="006C17FC" w:rsidRPr="00C324F5" w:rsidRDefault="006C17FC" w:rsidP="00427B01">
      <w:pPr>
        <w:pStyle w:val="Style3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16176F" w:rsidRPr="00C324F5" w:rsidRDefault="0016176F" w:rsidP="001174E8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 Santo Padre, também reconhecendo que a Igreja enfrenta um compromisso bastante complexo e verdadeiramente superior às pró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prias forças, utiliza na encíclica um entusiasmante tom otimista. Não é</w:t>
      </w:r>
      <w:r w:rsidR="006C17FC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5"/>
          <w:rFonts w:asciiTheme="minorHAnsi" w:hAnsiTheme="minorHAnsi"/>
          <w:sz w:val="24"/>
          <w:szCs w:val="24"/>
          <w:lang w:eastAsia="pt-PT"/>
        </w:rPr>
        <w:t>que não veja os problemas e os aspectos difíceis e pouco encorajadores:</w:t>
      </w:r>
      <w:r w:rsidR="001174E8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“Se olharmos superficialmente o mundo moderno — afirma —, ficamos impressionados pela abundância de fatos negativos, que podem levar ao pessimismo”. Mas se o olhar é fortalecido por uma fé autêntica e pe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la contemplação da bondade misericordiosa do Pai, pela infinita solida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riedade humana de Cristo e pela presença e pelo poder transformador do Espírito, então </w:t>
      </w:r>
      <w:r w:rsidR="001174E8">
        <w:rPr>
          <w:rStyle w:val="FontStyle23"/>
          <w:rFonts w:asciiTheme="minorHAnsi" w:hAnsiTheme="minorHAnsi"/>
          <w:sz w:val="24"/>
          <w:szCs w:val="24"/>
          <w:lang w:eastAsia="pt-PT"/>
        </w:rPr>
        <w:t>se abre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uma perspectiva de forte esperança. E o Pa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pa tem interesse em alimentar essa esperança; vê no grande jubileu do ano 2000 um ponto concreto de referência: “</w:t>
      </w:r>
      <w:r w:rsidR="001174E8">
        <w:rPr>
          <w:rStyle w:val="FontStyle23"/>
          <w:rFonts w:asciiTheme="minorHAnsi" w:hAnsiTheme="minorHAnsi"/>
          <w:sz w:val="24"/>
          <w:szCs w:val="24"/>
          <w:lang w:eastAsia="pt-PT"/>
        </w:rPr>
        <w:t>ao aproximar-se o ter</w:t>
      </w:r>
      <w:r w:rsidR="001174E8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ceiro milê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nio da Redenção, Deus está preparando uma grande primave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ra cristã, cuja aurora já se entrevê”.</w:t>
      </w:r>
      <w:r w:rsidR="001174E8">
        <w:rPr>
          <w:rStyle w:val="Refdenotaderodap"/>
          <w:rFonts w:asciiTheme="minorHAnsi" w:hAnsiTheme="minorHAnsi"/>
          <w:lang w:eastAsia="pt-PT"/>
        </w:rPr>
        <w:footnoteReference w:id="76"/>
      </w:r>
    </w:p>
    <w:p w:rsidR="0016176F" w:rsidRPr="00C324F5" w:rsidRDefault="0016176F" w:rsidP="00427B01">
      <w:pPr>
        <w:pStyle w:val="Style2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Pode-se </w:t>
      </w:r>
      <w:r w:rsidR="001174E8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pensar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de verdade </w:t>
      </w:r>
      <w:r w:rsidR="001174E8">
        <w:rPr>
          <w:rStyle w:val="FontStyle23"/>
          <w:rFonts w:asciiTheme="minorHAnsi" w:hAnsiTheme="minorHAnsi"/>
          <w:sz w:val="24"/>
          <w:szCs w:val="24"/>
          <w:lang w:eastAsia="pt-PT"/>
        </w:rPr>
        <w:t>que o Concílio Ecumê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nico Vaticano II foi o grande sinal de início, seguido de tantos outros sinais encorajadores.</w:t>
      </w:r>
    </w:p>
    <w:p w:rsidR="0016176F" w:rsidRPr="00C324F5" w:rsidRDefault="0016176F" w:rsidP="00427B01">
      <w:pPr>
        <w:pStyle w:val="Style2"/>
        <w:widowControl/>
        <w:spacing w:after="60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Também o nosso CG23 descreve com otimismo e rápidas pincela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das, a caminhada feita pela Congregação </w:t>
      </w:r>
      <w:r w:rsidR="001174E8">
        <w:rPr>
          <w:rStyle w:val="FontStyle23"/>
          <w:rFonts w:asciiTheme="minorHAnsi" w:hAnsiTheme="minorHAnsi"/>
          <w:sz w:val="24"/>
          <w:szCs w:val="24"/>
          <w:lang w:eastAsia="pt-PT"/>
        </w:rPr>
        <w:t>para 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nova evangeli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zação.</w:t>
      </w:r>
      <w:r w:rsidR="001174E8">
        <w:rPr>
          <w:rStyle w:val="Refdenotaderodap"/>
          <w:rFonts w:asciiTheme="minorHAnsi" w:hAnsiTheme="minorHAnsi"/>
          <w:lang w:eastAsia="pt-PT"/>
        </w:rPr>
        <w:footnoteReference w:id="77"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a encíclica acrescenta que “toda a Igreja está (hoje) ainda mais empenhada num novo advento missionário... A causa missioná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ria deve ser a primeira de todas as causas, porque diz respeito ao des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tino eterno dos homens e responde ao desígnio misterioso e misericor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dioso de Deus”.</w:t>
      </w:r>
      <w:r w:rsidR="001174E8">
        <w:rPr>
          <w:rStyle w:val="Refdenotaderodap"/>
          <w:rFonts w:asciiTheme="minorHAnsi" w:hAnsiTheme="minorHAnsi"/>
          <w:lang w:eastAsia="pt-PT"/>
        </w:rPr>
        <w:footnoteReference w:id="78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Às </w:t>
      </w:r>
      <w:r w:rsidR="00C44073">
        <w:rPr>
          <w:rStyle w:val="FontStyle23"/>
          <w:rFonts w:asciiTheme="minorHAnsi" w:hAnsiTheme="minorHAnsi"/>
          <w:sz w:val="24"/>
          <w:szCs w:val="24"/>
          <w:lang w:eastAsia="pt-PT"/>
        </w:rPr>
        <w:t>vésperas, pois, do Terceiro Milê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nio sentimo-nos convidados a esperar, a renovar com alegria o entusiasmo das origens, a trabalhar cada vez mais, a apoiar todas as atividades evangelizadoras de </w:t>
      </w:r>
      <w:r w:rsidR="00C44073">
        <w:rPr>
          <w:rStyle w:val="FontStyle23"/>
          <w:rFonts w:asciiTheme="minorHAnsi" w:hAnsiTheme="minorHAnsi"/>
          <w:sz w:val="24"/>
          <w:szCs w:val="24"/>
          <w:lang w:eastAsia="pt-PT"/>
        </w:rPr>
        <w:t>ação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missionári</w:t>
      </w:r>
      <w:r w:rsidR="00C44073">
        <w:rPr>
          <w:rStyle w:val="FontStyle23"/>
          <w:rFonts w:asciiTheme="minorHAnsi" w:hAnsiTheme="minorHAnsi"/>
          <w:sz w:val="24"/>
          <w:szCs w:val="24"/>
          <w:lang w:eastAsia="pt-PT"/>
        </w:rPr>
        <w:t>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a sentir-nos contagiados — porque Salesianos — daquilo que o Concílio proclamou aos jovens, apresentando-lhes o rosto juvenil da Igreja, que é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rica de um longo passado sempre presen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nela e, caminhando na direção da perfeição humana no tempo e do último destino da história e da vida, é a verdadeira juventude do mun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do. Ela possui o que faz a força e a beleza dos jovens: a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capacidade de alegrar-se por aquilo que começa, de doar-se sem querer em troca, de renovar-se e lançar-se a novas conquistas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C44073">
        <w:rPr>
          <w:rStyle w:val="Refdenotaderodap"/>
          <w:rFonts w:asciiTheme="minorHAnsi" w:hAnsiTheme="minorHAnsi"/>
          <w:lang w:eastAsia="pt-PT"/>
        </w:rPr>
        <w:footnoteReference w:id="79"/>
      </w:r>
    </w:p>
    <w:p w:rsidR="00F9060E" w:rsidRPr="00C324F5" w:rsidRDefault="00C354FD" w:rsidP="00427B0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estimulante afirmação que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 atividade missionária está ainda no começo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deve ser interpretada no interior desta atitude de esperan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ça para viver este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começo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o forte impulso das origens (seja o da Igreja, seja o do nosso carisma).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Os horizontes e as possibilidades da missão se ampliam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mas vivemos uma hora especial do Espírito Santo que é o verdadeiro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protagonista da missão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C631F8" w:rsidRDefault="00C354FD" w:rsidP="00C631F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Somos convidados a imitar os Apóstolos reunidos no Cenáculo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 Maria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implorar e obter a presença e o poder do Espírito.</w:t>
      </w:r>
    </w:p>
    <w:p w:rsidR="00C631F8" w:rsidRDefault="00C354FD" w:rsidP="00C631F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Santo Padre confia todo o </w:t>
      </w:r>
      <w:r w:rsidRPr="00C4407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trabalho missionário ao amor mater</w:t>
      </w:r>
      <w:r w:rsidRPr="00C324F5">
        <w:rPr>
          <w:rStyle w:val="FontStyle21"/>
          <w:rFonts w:asciiTheme="minorHAnsi" w:hAnsiTheme="minorHAnsi"/>
          <w:sz w:val="24"/>
          <w:szCs w:val="24"/>
          <w:lang w:eastAsia="pt-PT"/>
        </w:rPr>
        <w:softHyphen/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nal da Virgem Maria. Nós confiamos filialmente n</w:t>
      </w:r>
      <w:r w:rsidR="00C44073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Ela, Mãe da Igreja e Auxiliadora de todos os povos.</w:t>
      </w:r>
    </w:p>
    <w:p w:rsidR="00C631F8" w:rsidRDefault="00C354FD" w:rsidP="00C631F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Dom Bosco entregara ao P. João Cagliero — chefe da primeira ex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pedição missionária e futuro cardeal — um documento (com data de 13 de novembro de 1875) com as lembranças para os irmãos missioná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rios; exortava-os assim: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Fazei o que puderdes</w:t>
      </w:r>
      <w:r w:rsidR="00C44073">
        <w:rPr>
          <w:rStyle w:val="FontStyle23"/>
          <w:rFonts w:asciiTheme="minorHAnsi" w:hAnsiTheme="minorHAnsi"/>
          <w:sz w:val="24"/>
          <w:szCs w:val="24"/>
          <w:lang w:eastAsia="pt-PT"/>
        </w:rPr>
        <w:t>;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Deus fará o que </w:t>
      </w:r>
      <w:r w:rsidR="00C44073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nós</w:t>
      </w:r>
      <w:r w:rsidR="00C44073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não pudermos fazer. Confiai tudo a Jesus Cristo sacramentado e a Ma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ria Auxiliadora e vereis o que são os milagres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C44073">
        <w:rPr>
          <w:rStyle w:val="Refdenotaderodap"/>
          <w:rFonts w:asciiTheme="minorHAnsi" w:hAnsiTheme="minorHAnsi"/>
          <w:lang w:eastAsia="pt-PT"/>
        </w:rPr>
        <w:footnoteReference w:id="80"/>
      </w:r>
    </w:p>
    <w:p w:rsidR="00C631F8" w:rsidRDefault="00C354FD" w:rsidP="00C631F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 esta confiança, que é para nós herança sagrada, intensifique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mos em todo lugar o nosso compromisso por Cristo e por seu Evangelho: multiplicando o compromisso missionário seremos todos, na Congrega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ção, mais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missionários dos jovens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</w:p>
    <w:p w:rsidR="00C631F8" w:rsidRDefault="00C354FD" w:rsidP="00C631F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todos, especialmente aos missionários 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ad gentes</w:t>
      </w:r>
      <w:r w:rsidR="00DD7FD9"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, uma sauda</w:t>
      </w: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 reconhecida e a minha lembrança cotidiana na Eucaristia.</w:t>
      </w:r>
    </w:p>
    <w:p w:rsidR="00D263D3" w:rsidRPr="00C324F5" w:rsidRDefault="00C354FD" w:rsidP="00C631F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Style w:val="FontStyle23"/>
          <w:rFonts w:asciiTheme="minorHAnsi" w:hAnsiTheme="minorHAnsi"/>
          <w:sz w:val="24"/>
          <w:szCs w:val="24"/>
          <w:lang w:eastAsia="pt-PT"/>
        </w:rPr>
        <w:t>Com afeto em Dom Bosco,</w:t>
      </w:r>
    </w:p>
    <w:p w:rsidR="0016176F" w:rsidRPr="00C324F5" w:rsidRDefault="0016176F" w:rsidP="00427B01">
      <w:pPr>
        <w:pStyle w:val="Style6"/>
        <w:widowControl/>
        <w:spacing w:after="60" w:line="276" w:lineRule="auto"/>
        <w:ind w:left="394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16176F" w:rsidRPr="00C324F5" w:rsidRDefault="0016176F" w:rsidP="00C631F8">
      <w:pPr>
        <w:pStyle w:val="Style6"/>
        <w:widowControl/>
        <w:spacing w:after="60" w:line="276" w:lineRule="auto"/>
        <w:ind w:left="4320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C324F5">
        <w:rPr>
          <w:rFonts w:asciiTheme="minorHAnsi" w:hAnsiTheme="minorHAnsi"/>
          <w:noProof/>
        </w:rPr>
        <w:drawing>
          <wp:inline distT="0" distB="0" distL="0" distR="0" wp14:anchorId="677FBF0E" wp14:editId="2AD16FA1">
            <wp:extent cx="1286164" cy="5486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07" cy="5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6F" w:rsidRPr="00C324F5" w:rsidRDefault="0016176F" w:rsidP="00427B01">
      <w:pPr>
        <w:spacing w:after="60" w:line="276" w:lineRule="auto"/>
        <w:ind w:firstLine="284"/>
        <w:jc w:val="both"/>
        <w:rPr>
          <w:rFonts w:asciiTheme="minorHAnsi" w:hAnsiTheme="minorHAnsi"/>
          <w:lang w:eastAsia="pt-PT"/>
        </w:rPr>
      </w:pPr>
    </w:p>
    <w:p w:rsidR="0016176F" w:rsidRPr="00C324F5" w:rsidRDefault="0016176F" w:rsidP="00C631F8">
      <w:pPr>
        <w:spacing w:after="60" w:line="276" w:lineRule="auto"/>
        <w:ind w:left="4604" w:firstLine="284"/>
        <w:jc w:val="both"/>
        <w:rPr>
          <w:rFonts w:asciiTheme="minorHAnsi" w:hAnsiTheme="minorHAnsi"/>
          <w:lang w:eastAsia="pt-PT"/>
        </w:rPr>
      </w:pPr>
      <w:r w:rsidRPr="00C324F5">
        <w:rPr>
          <w:rFonts w:asciiTheme="minorHAnsi" w:hAnsiTheme="minorHAnsi"/>
          <w:lang w:eastAsia="pt-PT"/>
        </w:rPr>
        <w:t>P. Egídio Viganò</w:t>
      </w:r>
    </w:p>
    <w:p w:rsidR="0016176F" w:rsidRPr="00C324F5" w:rsidRDefault="00C631F8" w:rsidP="00C631F8">
      <w:pPr>
        <w:spacing w:after="60" w:line="276" w:lineRule="auto"/>
        <w:ind w:left="4604" w:firstLine="284"/>
        <w:jc w:val="both"/>
        <w:rPr>
          <w:rFonts w:asciiTheme="minorHAnsi" w:hAnsiTheme="minorHAnsi"/>
          <w:lang w:eastAsia="pt-PT"/>
        </w:rPr>
      </w:pPr>
      <w:r>
        <w:rPr>
          <w:rFonts w:asciiTheme="minorHAnsi" w:hAnsiTheme="minorHAnsi"/>
          <w:lang w:eastAsia="pt-PT"/>
        </w:rPr>
        <w:t xml:space="preserve">    </w:t>
      </w:r>
      <w:r w:rsidR="0016176F" w:rsidRPr="00C324F5">
        <w:rPr>
          <w:rFonts w:asciiTheme="minorHAnsi" w:hAnsiTheme="minorHAnsi"/>
          <w:lang w:eastAsia="pt-PT"/>
        </w:rPr>
        <w:t>Reitor-Mor</w:t>
      </w:r>
    </w:p>
    <w:sectPr w:rsidR="0016176F" w:rsidRPr="00C324F5" w:rsidSect="00D263D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30" w:rsidRDefault="00470B30">
      <w:r>
        <w:separator/>
      </w:r>
    </w:p>
  </w:endnote>
  <w:endnote w:type="continuationSeparator" w:id="0">
    <w:p w:rsidR="00470B30" w:rsidRDefault="0047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750160415"/>
      <w:docPartObj>
        <w:docPartGallery w:val="Page Numbers (Bottom of Page)"/>
        <w:docPartUnique/>
      </w:docPartObj>
    </w:sdtPr>
    <w:sdtEndPr/>
    <w:sdtContent>
      <w:p w:rsidR="00960119" w:rsidRPr="00A319D9" w:rsidRDefault="00960119">
        <w:pPr>
          <w:pStyle w:val="Rodap"/>
          <w:jc w:val="center"/>
          <w:rPr>
            <w:rFonts w:asciiTheme="minorHAnsi" w:hAnsiTheme="minorHAnsi"/>
          </w:rPr>
        </w:pPr>
        <w:r w:rsidRPr="00A319D9">
          <w:rPr>
            <w:rFonts w:asciiTheme="minorHAnsi" w:hAnsiTheme="minorHAnsi"/>
          </w:rPr>
          <w:fldChar w:fldCharType="begin"/>
        </w:r>
        <w:r w:rsidRPr="00A319D9">
          <w:rPr>
            <w:rFonts w:asciiTheme="minorHAnsi" w:hAnsiTheme="minorHAnsi"/>
          </w:rPr>
          <w:instrText>PAGE   \* MERGEFORMAT</w:instrText>
        </w:r>
        <w:r w:rsidRPr="00A319D9">
          <w:rPr>
            <w:rFonts w:asciiTheme="minorHAnsi" w:hAnsiTheme="minorHAnsi"/>
          </w:rPr>
          <w:fldChar w:fldCharType="separate"/>
        </w:r>
        <w:r w:rsidR="00907AFA">
          <w:rPr>
            <w:rFonts w:asciiTheme="minorHAnsi" w:hAnsiTheme="minorHAnsi"/>
            <w:noProof/>
          </w:rPr>
          <w:t>24</w:t>
        </w:r>
        <w:r w:rsidRPr="00A319D9">
          <w:rPr>
            <w:rFonts w:asciiTheme="minorHAnsi" w:hAnsiTheme="minorHAnsi"/>
          </w:rPr>
          <w:fldChar w:fldCharType="end"/>
        </w:r>
      </w:p>
    </w:sdtContent>
  </w:sdt>
  <w:p w:rsidR="00960119" w:rsidRPr="00A319D9" w:rsidRDefault="00960119">
    <w:pPr>
      <w:pStyle w:val="Rodap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996576"/>
      <w:docPartObj>
        <w:docPartGallery w:val="Page Numbers (Bottom of Page)"/>
        <w:docPartUnique/>
      </w:docPartObj>
    </w:sdtPr>
    <w:sdtEndPr/>
    <w:sdtContent>
      <w:p w:rsidR="00960119" w:rsidRDefault="0096011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FA">
          <w:rPr>
            <w:noProof/>
          </w:rPr>
          <w:t>25</w:t>
        </w:r>
        <w:r>
          <w:fldChar w:fldCharType="end"/>
        </w:r>
      </w:p>
    </w:sdtContent>
  </w:sdt>
  <w:p w:rsidR="00960119" w:rsidRDefault="009601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30" w:rsidRDefault="00470B30">
      <w:r>
        <w:separator/>
      </w:r>
    </w:p>
  </w:footnote>
  <w:footnote w:type="continuationSeparator" w:id="0">
    <w:p w:rsidR="00470B30" w:rsidRDefault="00470B30">
      <w:r>
        <w:continuationSeparator/>
      </w:r>
    </w:p>
  </w:footnote>
  <w:footnote w:id="1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CG23 310.</w:t>
      </w:r>
    </w:p>
  </w:footnote>
  <w:footnote w:id="2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ACG 335, “Disposições e Normas”.</w:t>
      </w:r>
    </w:p>
  </w:footnote>
  <w:footnote w:id="3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E. CERIA, </w:t>
      </w:r>
      <w:r w:rsidRPr="009310F6">
        <w:rPr>
          <w:rFonts w:asciiTheme="minorHAnsi" w:hAnsiTheme="minorHAnsi"/>
          <w:i/>
          <w:lang w:val="it-IT"/>
        </w:rPr>
        <w:t>Annali della Società</w:t>
      </w:r>
      <w:r w:rsidRPr="00C631F8">
        <w:rPr>
          <w:rFonts w:asciiTheme="minorHAnsi" w:hAnsiTheme="minorHAnsi"/>
          <w:i/>
        </w:rPr>
        <w:t xml:space="preserve"> Salesiana</w:t>
      </w:r>
      <w:r w:rsidRPr="00C631F8">
        <w:rPr>
          <w:rFonts w:asciiTheme="minorHAnsi" w:hAnsiTheme="minorHAnsi"/>
        </w:rPr>
        <w:t xml:space="preserve"> I – SEI, Turim, p. 245.</w:t>
      </w:r>
    </w:p>
  </w:footnote>
  <w:footnote w:id="4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</w:t>
      </w:r>
      <w:r w:rsidRPr="009310F6">
        <w:rPr>
          <w:rFonts w:asciiTheme="minorHAnsi" w:hAnsiTheme="minorHAnsi"/>
          <w:i/>
          <w:lang w:val="it-IT"/>
        </w:rPr>
        <w:t>Lettere circolari di</w:t>
      </w:r>
      <w:r w:rsidRPr="00C631F8">
        <w:rPr>
          <w:rFonts w:asciiTheme="minorHAnsi" w:hAnsiTheme="minorHAnsi"/>
          <w:i/>
        </w:rPr>
        <w:t xml:space="preserve"> D. Paolo Albera,</w:t>
      </w:r>
      <w:r w:rsidRPr="00C631F8">
        <w:rPr>
          <w:rFonts w:asciiTheme="minorHAnsi" w:hAnsiTheme="minorHAnsi"/>
        </w:rPr>
        <w:t xml:space="preserve"> Direzione Generale Opere Don Bosco, Turim 1956, p.132-133.</w:t>
      </w:r>
    </w:p>
  </w:footnote>
  <w:footnote w:id="5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ACS, 24 de junho de 1925, p. 364.</w:t>
      </w:r>
    </w:p>
  </w:footnote>
  <w:footnote w:id="6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MB I, 328.</w:t>
      </w:r>
    </w:p>
  </w:footnote>
  <w:footnote w:id="7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MB III, 363.</w:t>
      </w:r>
    </w:p>
  </w:footnote>
  <w:footnote w:id="8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MB III, 363.</w:t>
      </w:r>
    </w:p>
  </w:footnote>
  <w:footnote w:id="9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MB III, 546; IV 424.</w:t>
      </w:r>
    </w:p>
  </w:footnote>
  <w:footnote w:id="10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</w:t>
      </w:r>
      <w:r w:rsidRPr="009310F6">
        <w:rPr>
          <w:rFonts w:asciiTheme="minorHAnsi" w:hAnsiTheme="minorHAnsi"/>
          <w:i/>
          <w:lang w:val="la-Latn"/>
        </w:rPr>
        <w:t>Lettere circolari di</w:t>
      </w:r>
      <w:r w:rsidRPr="00C631F8">
        <w:rPr>
          <w:rFonts w:asciiTheme="minorHAnsi" w:hAnsiTheme="minorHAnsi"/>
          <w:i/>
        </w:rPr>
        <w:t xml:space="preserve"> D. Paolo Albera,</w:t>
      </w:r>
      <w:r w:rsidRPr="00C631F8">
        <w:rPr>
          <w:rFonts w:asciiTheme="minorHAnsi" w:hAnsiTheme="minorHAnsi"/>
        </w:rPr>
        <w:t xml:space="preserve"> o.c., p. 134.</w:t>
      </w:r>
    </w:p>
  </w:footnote>
  <w:footnote w:id="11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ACS, 24 de junho de 1925, p. 367.</w:t>
      </w:r>
    </w:p>
  </w:footnote>
  <w:footnote w:id="12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MB XIV, 624.</w:t>
      </w:r>
    </w:p>
  </w:footnote>
  <w:footnote w:id="13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FAUSTO JIMÉNEZ, </w:t>
      </w:r>
      <w:r w:rsidRPr="009310F6">
        <w:rPr>
          <w:rFonts w:asciiTheme="minorHAnsi" w:hAnsiTheme="minorHAnsi"/>
          <w:i/>
          <w:lang w:val="es-ES_tradnl"/>
        </w:rPr>
        <w:t>Los sueños de Don Bosco</w:t>
      </w:r>
      <w:r w:rsidRPr="00C631F8">
        <w:rPr>
          <w:rFonts w:asciiTheme="minorHAnsi" w:hAnsiTheme="minorHAnsi"/>
          <w:i/>
        </w:rPr>
        <w:t>,</w:t>
      </w:r>
      <w:r w:rsidRPr="00C631F8">
        <w:rPr>
          <w:rFonts w:asciiTheme="minorHAnsi" w:hAnsiTheme="minorHAnsi"/>
        </w:rPr>
        <w:t xml:space="preserve"> ed. CCS, Madri 1989.</w:t>
      </w:r>
    </w:p>
  </w:footnote>
  <w:footnote w:id="14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ACS 300.</w:t>
      </w:r>
    </w:p>
  </w:footnote>
  <w:footnote w:id="15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MB XVII, 305.</w:t>
      </w:r>
    </w:p>
  </w:footnote>
  <w:footnote w:id="16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ACG 323.</w:t>
      </w:r>
    </w:p>
  </w:footnote>
  <w:footnote w:id="17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MB XVII, 645.</w:t>
      </w:r>
    </w:p>
  </w:footnote>
  <w:footnote w:id="18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Const. 30.</w:t>
      </w:r>
    </w:p>
  </w:footnote>
  <w:footnote w:id="19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 40.</w:t>
      </w:r>
    </w:p>
  </w:footnote>
  <w:footnote w:id="20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ACS 297.</w:t>
      </w:r>
    </w:p>
  </w:footnote>
  <w:footnote w:id="21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2.</w:t>
      </w:r>
    </w:p>
  </w:footnote>
  <w:footnote w:id="22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Ib</w:t>
      </w:r>
      <w:r w:rsidRPr="00C631F8">
        <w:rPr>
          <w:rFonts w:asciiTheme="minorHAnsi" w:hAnsiTheme="minorHAnsi"/>
          <w:i/>
        </w:rPr>
        <w:t>.</w:t>
      </w:r>
      <w:r w:rsidRPr="00C631F8">
        <w:rPr>
          <w:rFonts w:asciiTheme="minorHAnsi" w:hAnsiTheme="minorHAnsi"/>
        </w:rPr>
        <w:t xml:space="preserve"> 2.</w:t>
      </w:r>
    </w:p>
  </w:footnote>
  <w:footnote w:id="23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RM. 1.</w:t>
      </w:r>
    </w:p>
  </w:footnote>
  <w:footnote w:id="24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31.</w:t>
      </w:r>
    </w:p>
  </w:footnote>
  <w:footnote w:id="25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AG 1</w:t>
      </w:r>
    </w:p>
  </w:footnote>
  <w:footnote w:id="26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 40.</w:t>
      </w:r>
    </w:p>
  </w:footnote>
  <w:footnote w:id="27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32</w:t>
      </w:r>
    </w:p>
  </w:footnote>
  <w:footnote w:id="28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AG 6.</w:t>
      </w:r>
    </w:p>
  </w:footnote>
  <w:footnote w:id="29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ACG 331.</w:t>
      </w:r>
    </w:p>
  </w:footnote>
  <w:footnote w:id="30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AG 6.</w:t>
      </w:r>
    </w:p>
  </w:footnote>
  <w:footnote w:id="31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 33-34.</w:t>
      </w:r>
    </w:p>
  </w:footnote>
  <w:footnote w:id="32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34.</w:t>
      </w:r>
    </w:p>
  </w:footnote>
  <w:footnote w:id="33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33.</w:t>
      </w:r>
    </w:p>
  </w:footnote>
  <w:footnote w:id="34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48.</w:t>
      </w:r>
    </w:p>
  </w:footnote>
  <w:footnote w:id="35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30.</w:t>
      </w:r>
    </w:p>
  </w:footnote>
  <w:footnote w:id="36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30.</w:t>
      </w:r>
    </w:p>
  </w:footnote>
  <w:footnote w:id="37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LG 5.</w:t>
      </w:r>
    </w:p>
  </w:footnote>
  <w:footnote w:id="38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ib.</w:t>
      </w:r>
    </w:p>
  </w:footnote>
  <w:footnote w:id="39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17.</w:t>
      </w:r>
    </w:p>
  </w:footnote>
  <w:footnote w:id="40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ACG 331.</w:t>
      </w:r>
    </w:p>
  </w:footnote>
  <w:footnote w:id="41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  <w:i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</w:t>
      </w:r>
      <w:r w:rsidRPr="00C631F8">
        <w:rPr>
          <w:rFonts w:asciiTheme="minorHAnsi" w:hAnsiTheme="minorHAnsi"/>
          <w:i/>
        </w:rPr>
        <w:t>Relação final do Sínodo-85.</w:t>
      </w:r>
    </w:p>
  </w:footnote>
  <w:footnote w:id="42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18.</w:t>
      </w:r>
    </w:p>
  </w:footnote>
  <w:footnote w:id="43">
    <w:p w:rsidR="00960119" w:rsidRPr="00C631F8" w:rsidRDefault="009601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</w:t>
      </w:r>
      <w:r w:rsidRPr="00C631F8">
        <w:rPr>
          <w:rFonts w:asciiTheme="minorHAnsi" w:hAnsiTheme="minorHAnsi"/>
          <w:i/>
        </w:rPr>
        <w:t>Estreia 1991,</w:t>
      </w:r>
      <w:r w:rsidRPr="00C631F8">
        <w:rPr>
          <w:rFonts w:asciiTheme="minorHAnsi" w:hAnsiTheme="minorHAnsi"/>
        </w:rPr>
        <w:t xml:space="preserve"> Comentário do Reitor-Mor P. Egídio Viganò.</w:t>
      </w:r>
    </w:p>
  </w:footnote>
  <w:footnote w:id="44">
    <w:p w:rsidR="00172314" w:rsidRPr="00C631F8" w:rsidRDefault="00172314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AA 5; cf. 7.</w:t>
      </w:r>
    </w:p>
  </w:footnote>
  <w:footnote w:id="45">
    <w:p w:rsidR="00E062A1" w:rsidRPr="00C631F8" w:rsidRDefault="00E062A1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Jo 14,6.</w:t>
      </w:r>
    </w:p>
  </w:footnote>
  <w:footnote w:id="46">
    <w:p w:rsidR="00E062A1" w:rsidRPr="00C631F8" w:rsidRDefault="00E062A1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1Cor 9,16.</w:t>
      </w:r>
    </w:p>
  </w:footnote>
  <w:footnote w:id="47">
    <w:p w:rsidR="004A05B9" w:rsidRPr="00C631F8" w:rsidRDefault="004A05B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At 4,12.</w:t>
      </w:r>
    </w:p>
  </w:footnote>
  <w:footnote w:id="48">
    <w:p w:rsidR="00F55993" w:rsidRPr="00C631F8" w:rsidRDefault="00F55993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 7.</w:t>
      </w:r>
    </w:p>
  </w:footnote>
  <w:footnote w:id="49">
    <w:p w:rsidR="00F55993" w:rsidRPr="00C631F8" w:rsidRDefault="00F55993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At 2,37-38; 3,19.</w:t>
      </w:r>
    </w:p>
  </w:footnote>
  <w:footnote w:id="50">
    <w:p w:rsidR="00F55993" w:rsidRPr="00C631F8" w:rsidRDefault="00F55993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Mt 18,19.</w:t>
      </w:r>
    </w:p>
  </w:footnote>
  <w:footnote w:id="51">
    <w:p w:rsidR="001E029A" w:rsidRPr="00C631F8" w:rsidRDefault="001E029A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 46. 47.</w:t>
      </w:r>
    </w:p>
  </w:footnote>
  <w:footnote w:id="52">
    <w:p w:rsidR="00CB5FBD" w:rsidRPr="00C631F8" w:rsidRDefault="00CB5FBD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56.</w:t>
      </w:r>
    </w:p>
  </w:footnote>
  <w:footnote w:id="53">
    <w:p w:rsidR="000D3F09" w:rsidRPr="00C631F8" w:rsidRDefault="000D3F0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57.</w:t>
      </w:r>
    </w:p>
  </w:footnote>
  <w:footnote w:id="54">
    <w:p w:rsidR="007F7873" w:rsidRPr="00C631F8" w:rsidRDefault="007F7873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49.</w:t>
      </w:r>
    </w:p>
  </w:footnote>
  <w:footnote w:id="55">
    <w:p w:rsidR="007F7873" w:rsidRPr="00C631F8" w:rsidRDefault="007F7873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37.</w:t>
      </w:r>
    </w:p>
  </w:footnote>
  <w:footnote w:id="56">
    <w:p w:rsidR="00BA1732" w:rsidRPr="00C631F8" w:rsidRDefault="00BA1732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MB XVIII, 49.</w:t>
      </w:r>
    </w:p>
  </w:footnote>
  <w:footnote w:id="57">
    <w:p w:rsidR="00B866DD" w:rsidRPr="00C631F8" w:rsidRDefault="00B866DD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AG 23.</w:t>
      </w:r>
    </w:p>
  </w:footnote>
  <w:footnote w:id="58">
    <w:p w:rsidR="00B866DD" w:rsidRPr="00C631F8" w:rsidRDefault="00B866DD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</w:t>
      </w:r>
      <w:r w:rsidR="00FB7815" w:rsidRPr="00C631F8">
        <w:rPr>
          <w:rFonts w:asciiTheme="minorHAnsi" w:hAnsiTheme="minorHAnsi"/>
        </w:rPr>
        <w:t>Cf AG 23.</w:t>
      </w:r>
    </w:p>
  </w:footnote>
  <w:footnote w:id="59">
    <w:p w:rsidR="00FB7815" w:rsidRPr="00C631F8" w:rsidRDefault="00FB7815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65.</w:t>
      </w:r>
    </w:p>
  </w:footnote>
  <w:footnote w:id="60">
    <w:p w:rsidR="00FB7815" w:rsidRPr="00C631F8" w:rsidRDefault="00FB7815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66.</w:t>
      </w:r>
    </w:p>
  </w:footnote>
  <w:footnote w:id="61">
    <w:p w:rsidR="005F5A29" w:rsidRPr="00C631F8" w:rsidRDefault="005F5A2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ACS 297: “O nosso Fundador viu-nos na África”.</w:t>
      </w:r>
    </w:p>
  </w:footnote>
  <w:footnote w:id="62">
    <w:p w:rsidR="00AB0C7C" w:rsidRPr="00C631F8" w:rsidRDefault="00AB0C7C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AG 40.</w:t>
      </w:r>
    </w:p>
  </w:footnote>
  <w:footnote w:id="63">
    <w:p w:rsidR="00AB0C7C" w:rsidRPr="00C631F8" w:rsidRDefault="00AB0C7C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64.</w:t>
      </w:r>
    </w:p>
  </w:footnote>
  <w:footnote w:id="64">
    <w:p w:rsidR="0019126D" w:rsidRPr="00C631F8" w:rsidRDefault="0019126D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Const. 40.</w:t>
      </w:r>
    </w:p>
  </w:footnote>
  <w:footnote w:id="65">
    <w:p w:rsidR="006F7F67" w:rsidRPr="00C631F8" w:rsidRDefault="006F7F67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RM, cap. 3.</w:t>
      </w:r>
    </w:p>
  </w:footnote>
  <w:footnote w:id="66">
    <w:p w:rsidR="006F7F67" w:rsidRPr="00C631F8" w:rsidRDefault="006F7F67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ACG 334.</w:t>
      </w:r>
    </w:p>
  </w:footnote>
  <w:footnote w:id="67">
    <w:p w:rsidR="007A7682" w:rsidRPr="00C631F8" w:rsidRDefault="007A7682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87.</w:t>
      </w:r>
    </w:p>
  </w:footnote>
  <w:footnote w:id="68">
    <w:p w:rsidR="00992F8C" w:rsidRPr="00C631F8" w:rsidRDefault="00992F8C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91.</w:t>
      </w:r>
    </w:p>
  </w:footnote>
  <w:footnote w:id="69">
    <w:p w:rsidR="00992F8C" w:rsidRPr="00C631F8" w:rsidRDefault="00992F8C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 88.</w:t>
      </w:r>
    </w:p>
  </w:footnote>
  <w:footnote w:id="70">
    <w:p w:rsidR="00A9253F" w:rsidRPr="00C631F8" w:rsidRDefault="00A9253F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Cf. RM 58.</w:t>
      </w:r>
    </w:p>
  </w:footnote>
  <w:footnote w:id="71">
    <w:p w:rsidR="00A9253F" w:rsidRPr="00C631F8" w:rsidRDefault="00A9253F" w:rsidP="00C631F8">
      <w:pPr>
        <w:pStyle w:val="Style19"/>
        <w:widowControl/>
        <w:spacing w:after="40"/>
        <w:jc w:val="both"/>
        <w:rPr>
          <w:rFonts w:asciiTheme="minorHAnsi" w:hAnsiTheme="minorHAnsi" w:cs="Segoe UI"/>
          <w:bCs/>
          <w:i/>
          <w:sz w:val="20"/>
          <w:szCs w:val="20"/>
          <w:lang w:eastAsia="pt-PT"/>
        </w:rPr>
      </w:pPr>
      <w:r w:rsidRPr="00C631F8">
        <w:rPr>
          <w:rStyle w:val="Refdenotaderodap"/>
          <w:rFonts w:asciiTheme="minorHAnsi" w:hAnsiTheme="minorHAnsi"/>
          <w:sz w:val="20"/>
          <w:szCs w:val="20"/>
        </w:rPr>
        <w:footnoteRef/>
      </w:r>
      <w:r w:rsidRPr="00C631F8">
        <w:rPr>
          <w:rFonts w:asciiTheme="minorHAnsi" w:hAnsiTheme="minorHAnsi"/>
          <w:sz w:val="20"/>
          <w:szCs w:val="20"/>
        </w:rPr>
        <w:t xml:space="preserve"> </w:t>
      </w:r>
      <w:r w:rsidRPr="00C631F8">
        <w:rPr>
          <w:rStyle w:val="FontStyle31"/>
          <w:rFonts w:asciiTheme="minorHAnsi" w:hAnsiTheme="minorHAnsi"/>
          <w:b w:val="0"/>
          <w:spacing w:val="0"/>
          <w:sz w:val="20"/>
          <w:szCs w:val="20"/>
          <w:lang w:eastAsia="pt-PT"/>
        </w:rPr>
        <w:t xml:space="preserve">Carta apostólica de João Paulo II aos religiosos </w:t>
      </w:r>
      <w:r w:rsidRPr="00C631F8">
        <w:rPr>
          <w:rStyle w:val="FontStyle24"/>
          <w:rFonts w:asciiTheme="minorHAnsi" w:hAnsiTheme="minorHAnsi"/>
          <w:b w:val="0"/>
          <w:sz w:val="20"/>
          <w:szCs w:val="20"/>
          <w:lang w:eastAsia="pt-PT"/>
        </w:rPr>
        <w:t xml:space="preserve">e </w:t>
      </w:r>
      <w:r w:rsidRPr="00C631F8">
        <w:rPr>
          <w:rStyle w:val="FontStyle31"/>
          <w:rFonts w:asciiTheme="minorHAnsi" w:hAnsiTheme="minorHAnsi"/>
          <w:b w:val="0"/>
          <w:spacing w:val="0"/>
          <w:sz w:val="20"/>
          <w:szCs w:val="20"/>
          <w:lang w:eastAsia="pt-PT"/>
        </w:rPr>
        <w:t xml:space="preserve">às Religiosas da América Latina por ocasião do </w:t>
      </w:r>
      <w:r w:rsidRPr="00C631F8">
        <w:rPr>
          <w:rStyle w:val="FontStyle32"/>
          <w:rFonts w:asciiTheme="minorHAnsi" w:hAnsiTheme="minorHAnsi"/>
          <w:sz w:val="20"/>
          <w:szCs w:val="20"/>
          <w:lang w:eastAsia="pt-PT"/>
        </w:rPr>
        <w:t>V</w:t>
      </w:r>
      <w:r w:rsidRPr="00C631F8">
        <w:rPr>
          <w:rStyle w:val="FontStyle32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Pr="00C631F8">
        <w:rPr>
          <w:rStyle w:val="FontStyle31"/>
          <w:rFonts w:asciiTheme="minorHAnsi" w:hAnsiTheme="minorHAnsi"/>
          <w:b w:val="0"/>
          <w:spacing w:val="0"/>
          <w:sz w:val="20"/>
          <w:szCs w:val="20"/>
          <w:lang w:eastAsia="pt-PT"/>
        </w:rPr>
        <w:t>Centenário da Evangelização do Novo Mundo</w:t>
      </w:r>
      <w:r w:rsidR="00BD64EB" w:rsidRPr="00C631F8">
        <w:rPr>
          <w:rStyle w:val="FontStyle31"/>
          <w:rFonts w:asciiTheme="minorHAnsi" w:hAnsiTheme="minorHAnsi"/>
          <w:b w:val="0"/>
          <w:spacing w:val="0"/>
          <w:sz w:val="20"/>
          <w:szCs w:val="20"/>
          <w:lang w:eastAsia="pt-PT"/>
        </w:rPr>
        <w:t>,</w:t>
      </w:r>
      <w:r w:rsidRPr="00C631F8">
        <w:rPr>
          <w:rStyle w:val="FontStyle31"/>
          <w:rFonts w:asciiTheme="minorHAnsi" w:hAnsiTheme="minorHAnsi"/>
          <w:b w:val="0"/>
          <w:i w:val="0"/>
          <w:spacing w:val="0"/>
          <w:sz w:val="20"/>
          <w:szCs w:val="20"/>
          <w:lang w:eastAsia="pt-PT"/>
        </w:rPr>
        <w:t xml:space="preserve"> </w:t>
      </w:r>
      <w:r w:rsidR="00BD64EB" w:rsidRPr="00C631F8">
        <w:rPr>
          <w:rStyle w:val="FontStyle31"/>
          <w:rFonts w:asciiTheme="minorHAnsi" w:hAnsiTheme="minorHAnsi"/>
          <w:b w:val="0"/>
          <w:i w:val="0"/>
          <w:spacing w:val="0"/>
          <w:sz w:val="20"/>
          <w:szCs w:val="20"/>
          <w:lang w:eastAsia="pt-PT"/>
        </w:rPr>
        <w:t>L’</w:t>
      </w:r>
      <w:r w:rsidRPr="00C631F8">
        <w:rPr>
          <w:rStyle w:val="FontStyle24"/>
          <w:rFonts w:asciiTheme="minorHAnsi" w:hAnsiTheme="minorHAnsi"/>
          <w:b w:val="0"/>
          <w:i/>
          <w:sz w:val="20"/>
          <w:szCs w:val="20"/>
          <w:lang w:eastAsia="pt-PT"/>
        </w:rPr>
        <w:t>Osservatore Romano, 27 de julho de 1990.</w:t>
      </w:r>
    </w:p>
  </w:footnote>
  <w:footnote w:id="72">
    <w:p w:rsidR="00BD64EB" w:rsidRPr="00C631F8" w:rsidRDefault="00BD64EB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89.</w:t>
      </w:r>
    </w:p>
  </w:footnote>
  <w:footnote w:id="73">
    <w:p w:rsidR="00E77C19" w:rsidRPr="00C631F8" w:rsidRDefault="00E77C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91.</w:t>
      </w:r>
    </w:p>
  </w:footnote>
  <w:footnote w:id="74">
    <w:p w:rsidR="00E77C19" w:rsidRPr="00C631F8" w:rsidRDefault="00E77C19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92.</w:t>
      </w:r>
    </w:p>
  </w:footnote>
  <w:footnote w:id="75">
    <w:p w:rsidR="006C17FC" w:rsidRPr="00C631F8" w:rsidRDefault="006C17FC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78.</w:t>
      </w:r>
    </w:p>
  </w:footnote>
  <w:footnote w:id="76">
    <w:p w:rsidR="001174E8" w:rsidRPr="00C631F8" w:rsidRDefault="001174E8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86.</w:t>
      </w:r>
    </w:p>
  </w:footnote>
  <w:footnote w:id="77">
    <w:p w:rsidR="001174E8" w:rsidRPr="00C631F8" w:rsidRDefault="001174E8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CG23 1-14.</w:t>
      </w:r>
    </w:p>
  </w:footnote>
  <w:footnote w:id="78">
    <w:p w:rsidR="001174E8" w:rsidRPr="00C631F8" w:rsidRDefault="001174E8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RM 86.</w:t>
      </w:r>
    </w:p>
  </w:footnote>
  <w:footnote w:id="79">
    <w:p w:rsidR="00C44073" w:rsidRPr="00C631F8" w:rsidRDefault="00C44073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</w:t>
      </w:r>
      <w:r w:rsidRPr="00C631F8">
        <w:rPr>
          <w:rFonts w:asciiTheme="minorHAnsi" w:hAnsiTheme="minorHAnsi"/>
          <w:i/>
        </w:rPr>
        <w:t>Mensagem aos jovens,</w:t>
      </w:r>
      <w:r w:rsidRPr="00C631F8">
        <w:rPr>
          <w:rFonts w:asciiTheme="minorHAnsi" w:hAnsiTheme="minorHAnsi"/>
        </w:rPr>
        <w:t xml:space="preserve"> 8 de dezembro de 1965.</w:t>
      </w:r>
    </w:p>
  </w:footnote>
  <w:footnote w:id="80">
    <w:p w:rsidR="00C44073" w:rsidRPr="00C631F8" w:rsidRDefault="00C44073" w:rsidP="00C631F8">
      <w:pPr>
        <w:pStyle w:val="Textodenotaderodap"/>
        <w:spacing w:after="40"/>
        <w:jc w:val="both"/>
        <w:rPr>
          <w:rFonts w:asciiTheme="minorHAnsi" w:hAnsiTheme="minorHAnsi"/>
        </w:rPr>
      </w:pPr>
      <w:r w:rsidRPr="00C631F8">
        <w:rPr>
          <w:rStyle w:val="Refdenotaderodap"/>
          <w:rFonts w:asciiTheme="minorHAnsi" w:hAnsiTheme="minorHAnsi"/>
        </w:rPr>
        <w:footnoteRef/>
      </w:r>
      <w:r w:rsidRPr="00C631F8">
        <w:rPr>
          <w:rFonts w:asciiTheme="minorHAnsi" w:hAnsiTheme="minorHAnsi"/>
        </w:rPr>
        <w:t xml:space="preserve"> </w:t>
      </w:r>
      <w:r w:rsidR="00C631F8" w:rsidRPr="00C631F8">
        <w:rPr>
          <w:rFonts w:asciiTheme="minorHAnsi" w:hAnsiTheme="minorHAnsi"/>
        </w:rPr>
        <w:t>MB XI, 365.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19" w:rsidRDefault="00960119" w:rsidP="00DD7FD9">
    <w:pPr>
      <w:pStyle w:val="Style9"/>
      <w:widowControl/>
      <w:ind w:right="5"/>
      <w:jc w:val="right"/>
      <w:rPr>
        <w:rStyle w:val="FontStyle21"/>
        <w:lang w:val="pt-PT" w:eastAsia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19" w:rsidRDefault="00960119" w:rsidP="0016176F">
    <w:pPr>
      <w:pStyle w:val="Style9"/>
      <w:widowControl/>
      <w:ind w:right="5"/>
      <w:jc w:val="right"/>
      <w:rPr>
        <w:rStyle w:val="FontStyle21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F2EB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Microsoft Sans Serif" w:hAnsi="Microsoft Sans Serif" w:cs="Microsoft Sans Serif" w:hint="default"/>
          <w:b w:val="0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Microsoft Sans Serif" w:hAnsi="Microsoft Sans Serif" w:cs="Microsoft Sans Serif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D3"/>
    <w:rsid w:val="00004790"/>
    <w:rsid w:val="00042ABE"/>
    <w:rsid w:val="000D3F09"/>
    <w:rsid w:val="000F6682"/>
    <w:rsid w:val="001130C9"/>
    <w:rsid w:val="0011687F"/>
    <w:rsid w:val="001174E8"/>
    <w:rsid w:val="001215E1"/>
    <w:rsid w:val="0016176F"/>
    <w:rsid w:val="00172314"/>
    <w:rsid w:val="0019126D"/>
    <w:rsid w:val="001B0DDF"/>
    <w:rsid w:val="001D355A"/>
    <w:rsid w:val="001D6A23"/>
    <w:rsid w:val="001E029A"/>
    <w:rsid w:val="001F246E"/>
    <w:rsid w:val="002214D1"/>
    <w:rsid w:val="00272618"/>
    <w:rsid w:val="00275259"/>
    <w:rsid w:val="003547A9"/>
    <w:rsid w:val="00356772"/>
    <w:rsid w:val="00395F5E"/>
    <w:rsid w:val="003C0613"/>
    <w:rsid w:val="00427B01"/>
    <w:rsid w:val="00470B30"/>
    <w:rsid w:val="004A05B9"/>
    <w:rsid w:val="004A714E"/>
    <w:rsid w:val="0050266A"/>
    <w:rsid w:val="005879CF"/>
    <w:rsid w:val="005F5A29"/>
    <w:rsid w:val="0061659B"/>
    <w:rsid w:val="00692542"/>
    <w:rsid w:val="006C17FC"/>
    <w:rsid w:val="006F7F67"/>
    <w:rsid w:val="00700A05"/>
    <w:rsid w:val="00721F75"/>
    <w:rsid w:val="00722DF6"/>
    <w:rsid w:val="007A7682"/>
    <w:rsid w:val="007F7873"/>
    <w:rsid w:val="00907AFA"/>
    <w:rsid w:val="009310F6"/>
    <w:rsid w:val="0094713C"/>
    <w:rsid w:val="00960119"/>
    <w:rsid w:val="00992F8C"/>
    <w:rsid w:val="009F1BA5"/>
    <w:rsid w:val="00A04298"/>
    <w:rsid w:val="00A319D9"/>
    <w:rsid w:val="00A9253F"/>
    <w:rsid w:val="00AB0C7C"/>
    <w:rsid w:val="00B43259"/>
    <w:rsid w:val="00B73EF2"/>
    <w:rsid w:val="00B866DD"/>
    <w:rsid w:val="00BA1732"/>
    <w:rsid w:val="00BD64EB"/>
    <w:rsid w:val="00BF7BBE"/>
    <w:rsid w:val="00C213CB"/>
    <w:rsid w:val="00C324F5"/>
    <w:rsid w:val="00C354FD"/>
    <w:rsid w:val="00C44073"/>
    <w:rsid w:val="00C631F8"/>
    <w:rsid w:val="00C74EDB"/>
    <w:rsid w:val="00CB5FBD"/>
    <w:rsid w:val="00CC6219"/>
    <w:rsid w:val="00D263D3"/>
    <w:rsid w:val="00D43468"/>
    <w:rsid w:val="00DD7FD9"/>
    <w:rsid w:val="00E062A1"/>
    <w:rsid w:val="00E21DA6"/>
    <w:rsid w:val="00E71C60"/>
    <w:rsid w:val="00E77C19"/>
    <w:rsid w:val="00E924AC"/>
    <w:rsid w:val="00E94E33"/>
    <w:rsid w:val="00EB1674"/>
    <w:rsid w:val="00EF4A57"/>
    <w:rsid w:val="00F2418D"/>
    <w:rsid w:val="00F55993"/>
    <w:rsid w:val="00F9060E"/>
    <w:rsid w:val="00FB1C6E"/>
    <w:rsid w:val="00FB5E6E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AEC468E-70AC-4E26-8328-76DF81C2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86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  <w:pPr>
      <w:spacing w:line="218" w:lineRule="exact"/>
      <w:ind w:firstLine="394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23" w:lineRule="exact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35" w:lineRule="exact"/>
      <w:ind w:hanging="134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21" w:lineRule="exact"/>
      <w:ind w:hanging="245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jc w:val="both"/>
    </w:pPr>
  </w:style>
  <w:style w:type="character" w:customStyle="1" w:styleId="FontStyle18">
    <w:name w:val="Font Style18"/>
    <w:basedOn w:val="Fontepargpadro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basedOn w:val="Fontepargpadro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20">
    <w:name w:val="Font Style20"/>
    <w:basedOn w:val="Fontepargpadro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1">
    <w:name w:val="Font Style21"/>
    <w:basedOn w:val="Fontepargpadro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2">
    <w:name w:val="Font Style22"/>
    <w:basedOn w:val="Fontepargpadro"/>
    <w:uiPriority w:val="99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3">
    <w:name w:val="Font Style23"/>
    <w:basedOn w:val="Fontepargpadro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24">
    <w:name w:val="Font Style24"/>
    <w:basedOn w:val="Fontepargpadro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25">
    <w:name w:val="Font Style25"/>
    <w:basedOn w:val="Fontepargpadro"/>
    <w:uiPriority w:val="99"/>
    <w:rPr>
      <w:rFonts w:ascii="Microsoft Sans Serif" w:hAnsi="Microsoft Sans Serif" w:cs="Microsoft Sans Serif"/>
      <w:sz w:val="22"/>
      <w:szCs w:val="22"/>
    </w:rPr>
  </w:style>
  <w:style w:type="character" w:customStyle="1" w:styleId="FontStyle26">
    <w:name w:val="Font Style26"/>
    <w:basedOn w:val="Fontepargpadro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7">
    <w:name w:val="Font Style27"/>
    <w:basedOn w:val="Fontepargpadro"/>
    <w:uiPriority w:val="99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28">
    <w:name w:val="Font Style28"/>
    <w:basedOn w:val="Fontepargpadro"/>
    <w:uiPriority w:val="99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DD7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7FD9"/>
    <w:rPr>
      <w:rFonts w:hAnsi="Microsoft Sans Serif" w:cs="Microsoft Sans Seri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D7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FD9"/>
    <w:rPr>
      <w:rFonts w:hAnsi="Microsoft Sans Serif" w:cs="Microsoft Sans Serif"/>
      <w:sz w:val="24"/>
      <w:szCs w:val="24"/>
    </w:rPr>
  </w:style>
  <w:style w:type="character" w:customStyle="1" w:styleId="FontStyle31">
    <w:name w:val="Font Style31"/>
    <w:basedOn w:val="Fontepargpadro"/>
    <w:uiPriority w:val="99"/>
    <w:rsid w:val="00CC6219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3">
    <w:name w:val="Font Style33"/>
    <w:basedOn w:val="Fontepargpadro"/>
    <w:uiPriority w:val="99"/>
    <w:rsid w:val="00CC6219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9">
    <w:name w:val="Style19"/>
    <w:basedOn w:val="Normal"/>
    <w:uiPriority w:val="99"/>
    <w:rsid w:val="00CC6219"/>
  </w:style>
  <w:style w:type="character" w:customStyle="1" w:styleId="FontStyle29">
    <w:name w:val="Font Style29"/>
    <w:basedOn w:val="Fontepargpadro"/>
    <w:uiPriority w:val="99"/>
    <w:rsid w:val="00CC6219"/>
    <w:rPr>
      <w:rFonts w:ascii="Microsoft Sans Serif" w:hAnsi="Microsoft Sans Serif" w:cs="Microsoft Sans Serif"/>
      <w:i/>
      <w:iCs/>
      <w:spacing w:val="20"/>
      <w:sz w:val="14"/>
      <w:szCs w:val="14"/>
    </w:rPr>
  </w:style>
  <w:style w:type="paragraph" w:customStyle="1" w:styleId="Style17">
    <w:name w:val="Style17"/>
    <w:basedOn w:val="Normal"/>
    <w:uiPriority w:val="99"/>
    <w:rsid w:val="00004790"/>
  </w:style>
  <w:style w:type="paragraph" w:customStyle="1" w:styleId="Style20">
    <w:name w:val="Style20"/>
    <w:basedOn w:val="Normal"/>
    <w:uiPriority w:val="99"/>
    <w:rsid w:val="00004790"/>
    <w:pPr>
      <w:spacing w:line="221" w:lineRule="exact"/>
      <w:ind w:hanging="235"/>
      <w:jc w:val="both"/>
    </w:pPr>
  </w:style>
  <w:style w:type="character" w:customStyle="1" w:styleId="FontStyle30">
    <w:name w:val="Font Style30"/>
    <w:basedOn w:val="Fontepargpadro"/>
    <w:uiPriority w:val="99"/>
    <w:rsid w:val="00004790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6">
    <w:name w:val="Font Style36"/>
    <w:basedOn w:val="Fontepargpadro"/>
    <w:uiPriority w:val="99"/>
    <w:rsid w:val="0016176F"/>
    <w:rPr>
      <w:rFonts w:ascii="Arial" w:hAnsi="Arial" w:cs="Arial"/>
      <w:b/>
      <w:bCs/>
      <w:sz w:val="12"/>
      <w:szCs w:val="12"/>
    </w:rPr>
  </w:style>
  <w:style w:type="character" w:customStyle="1" w:styleId="FontStyle32">
    <w:name w:val="Font Style32"/>
    <w:basedOn w:val="Fontepargpadro"/>
    <w:uiPriority w:val="99"/>
    <w:rsid w:val="0016176F"/>
    <w:rPr>
      <w:rFonts w:ascii="Segoe UI" w:hAnsi="Segoe UI" w:cs="Segoe UI"/>
      <w:i/>
      <w:iCs/>
      <w:sz w:val="12"/>
      <w:szCs w:val="1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24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24F5"/>
    <w:rPr>
      <w:rFonts w:hAnsi="Microsoft Sans Serif" w:cs="Microsoft Sans Serif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2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25</Pages>
  <Words>10134</Words>
  <Characters>54726</Characters>
  <Application>Microsoft Office Word</Application>
  <DocSecurity>0</DocSecurity>
  <Lines>456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14</cp:revision>
  <dcterms:created xsi:type="dcterms:W3CDTF">2016-04-18T17:20:00Z</dcterms:created>
  <dcterms:modified xsi:type="dcterms:W3CDTF">2016-04-22T11:38:00Z</dcterms:modified>
</cp:coreProperties>
</file>